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Simplon Norm" w:hAnsi="Simplon Norm"/>
        </w:rPr>
        <w:id w:val="719941504"/>
        <w:docPartObj>
          <w:docPartGallery w:val="Cover Pages"/>
          <w:docPartUnique/>
        </w:docPartObj>
      </w:sdtPr>
      <w:sdtEndPr/>
      <w:sdtContent>
        <w:p w14:paraId="5E07E639" w14:textId="765A415C" w:rsidR="002036E5" w:rsidRPr="00CC1235" w:rsidRDefault="00432FF9" w:rsidP="002036E5">
          <w:pPr>
            <w:jc w:val="right"/>
            <w:rPr>
              <w:rFonts w:ascii="Simplon Norm" w:hAnsi="Simplon Norm"/>
            </w:rPr>
          </w:pPr>
          <w:r w:rsidRPr="00CC1235">
            <w:rPr>
              <w:noProof/>
              <w:lang w:eastAsia="en-AU" w:bidi="ar-SA"/>
            </w:rPr>
            <w:drawing>
              <wp:inline distT="0" distB="0" distL="0" distR="0" wp14:anchorId="7F8A6234" wp14:editId="61676898">
                <wp:extent cx="6841066" cy="3848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673" cy="3856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FD1D9B" w14:textId="61EBE1D7" w:rsidR="002036E5" w:rsidRPr="00CC1235" w:rsidRDefault="00520637" w:rsidP="002036E5">
          <w:pPr>
            <w:jc w:val="right"/>
            <w:rPr>
              <w:rFonts w:ascii="Simplon Norm" w:hAnsi="Simplon Norm"/>
            </w:rPr>
          </w:pPr>
          <w:r w:rsidRPr="00CC1235">
            <w:rPr>
              <w:rFonts w:ascii="Simplon Norm" w:hAnsi="Simplon Norm"/>
              <w:noProof/>
              <w:lang w:eastAsia="en-AU" w:bidi="ar-SA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00EC4013" wp14:editId="1121EEB1">
                    <wp:simplePos x="0" y="0"/>
                    <wp:positionH relativeFrom="column">
                      <wp:posOffset>-177165</wp:posOffset>
                    </wp:positionH>
                    <wp:positionV relativeFrom="paragraph">
                      <wp:posOffset>464820</wp:posOffset>
                    </wp:positionV>
                    <wp:extent cx="6869430" cy="1550035"/>
                    <wp:effectExtent l="0" t="0" r="7620" b="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69430" cy="1550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DCF47A" w14:textId="77777777" w:rsidR="00520637" w:rsidRDefault="00520637" w:rsidP="00520637">
                                <w:pPr>
                                  <w:spacing w:before="90"/>
                                  <w:rPr>
                                    <w:rFonts w:ascii="Simplon Norm Medium" w:eastAsia="Tahoma" w:hAnsi="Tahoma" w:cs="Tahoma"/>
                                    <w:color w:val="ED1C2E"/>
                                    <w:sz w:val="29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877BA5">
                                  <w:rPr>
                                    <w:rFonts w:ascii="Simplon Norm Medium" w:eastAsia="Tahoma" w:hAnsi="Tahoma" w:cs="Tahoma"/>
                                    <w:color w:val="ED1C2E"/>
                                    <w:sz w:val="29"/>
                                    <w:szCs w:val="22"/>
                                    <w:lang w:val="en-US" w:eastAsia="en-US" w:bidi="ar-SA"/>
                                  </w:rPr>
                                  <w:t>CPC40120</w:t>
                                </w:r>
                              </w:p>
                              <w:p w14:paraId="109BBDEC" w14:textId="77777777" w:rsidR="00520637" w:rsidRPr="00876E22" w:rsidRDefault="00520637" w:rsidP="00520637">
                                <w:pPr>
                                  <w:spacing w:before="90"/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color w:val="ED1B2E"/>
                                    <w:sz w:val="60"/>
                                    <w:szCs w:val="60"/>
                                    <w:u w:val="single"/>
                                    <w:lang w:val="en-US" w:eastAsia="en-US" w:bidi="ar-SA"/>
                                  </w:rPr>
                                </w:pPr>
                                <w:r w:rsidRPr="00877BA5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>Certificate IV in Building and Construction</w:t>
                                </w: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 xml:space="preserve"> </w:t>
                                </w:r>
                                <w:r w:rsidRPr="00877BA5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60"/>
                                    <w:szCs w:val="60"/>
                                    <w:lang w:val="en-US" w:eastAsia="en-US" w:bidi="ar-SA"/>
                                  </w:rPr>
                                  <w:t>(Building)</w:t>
                                </w:r>
                              </w:p>
                              <w:p w14:paraId="73C22B1B" w14:textId="47414410" w:rsidR="004F7627" w:rsidRPr="00876E22" w:rsidRDefault="004F7627" w:rsidP="00935116">
                                <w:pPr>
                                  <w:spacing w:before="90"/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color w:val="ED1B2E"/>
                                    <w:sz w:val="60"/>
                                    <w:szCs w:val="60"/>
                                    <w:u w:val="single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    <w:pict w14:anchorId="5898FCA4">
                  <v:shapetype id="_x0000_t202" coordsize="21600,21600" o:spt="202" path="m,l,21600r21600,l21600,xe" w14:anchorId="00EC4013">
                    <v:stroke joinstyle="miter"/>
                    <v:path gradientshapeok="t" o:connecttype="rect"/>
                  </v:shapetype>
                  <v:shape id="Text Box 2" style="position:absolute;left:0;text-align:left;margin-left:-13.95pt;margin-top:36.6pt;width:540.9pt;height:122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a6DgIAAPcDAAAOAAAAZHJzL2Uyb0RvYy54bWysU9uO2yAQfa/Uf0C8N3aycZpYcVbbbFNV&#10;2l6kbT8AY2yjYoYCiZ1+/Q7Ym03bt6o8IIYZzsycOWxvh06Rk7BOgi7ofJZSIjSHSuqmoN+/Hd6s&#10;KXGe6Yop0KKgZ+Ho7e71q21vcrGAFlQlLEEQ7fLeFLT13uRJ4ngrOuZmYIRGZw22Yx5N2ySVZT2i&#10;dypZpOkq6cFWxgIXzuHt/eiku4hf14L7L3XthCeqoFibj7uNexn2ZLdleWOZaSWfymD/UEXHpMak&#10;F6h75hk5WvkXVCe5BQe1n3HoEqhryUXsAbuZp39089gyI2IvSI4zF5rc/4Pln0+P5qslfngHAw4w&#10;NuHMA/AfjmjYt0w34s5a6FvBKkw8D5QlvXH59DRQ7XIXQMr+E1Q4ZHb0EIGG2naBFeyTIDoO4Hwh&#10;XQyecLxcrVeb5Q26OPrmWZamN1nMwfLn58Y6/0FAR8KhoBanGuHZ6cH5UA7Ln0NCNgdKVgepVDRs&#10;U+6VJSeGCjjENaH/FqY06Qu6yRZZRNYQ3kdxdNKjQpXsCrpOwxo1E+h4r6sY4plU4xkrUXriJ1Ay&#10;kuOHcsDAwFMJ1RmZsjAqEX8OHlqwvyjpUYUFdT+PzApK1EeNbG/my2WQbTSW2dsFGvbaU157mOYI&#10;VVBPyXjc+yj1wIOGO5xKLSNfL5VMtaK6Io3TTwjyvbZj1Mt/3T0BAAD//wMAUEsDBBQABgAIAAAA&#10;IQCikuAu3wAAAAsBAAAPAAAAZHJzL2Rvd25yZXYueG1sTI/BbsIwDIbvk/YOkZF2mSClHWR0ddE2&#10;adOuMB7AbU1b0SRVE2h5+4XTONr+9Pv7s+2kO3HhwbXWICwXEQg2pa1aUyMcfr/mryCcJ1NRZw0j&#10;XNnBNn98yCit7Gh2fNn7WoQQ41JCaLzvUyld2bAmt7A9m3A72kGTD+NQy2qgMYTrTsZRtJaaWhM+&#10;NNTzZ8PlaX/WCMef8Xm1GYtvf1C7l/UHtaqwV8Sn2fT+BsLz5P9huOkHdciDU2HPpnKiQ5jHahNQ&#10;BJXEIG5AtErCpkBIlioBmWfyvkP+BwAA//8DAFBLAQItABQABgAIAAAAIQC2gziS/gAAAOEBAAAT&#10;AAAAAAAAAAAAAAAAAAAAAABbQ29udGVudF9UeXBlc10ueG1sUEsBAi0AFAAGAAgAAAAhADj9If/W&#10;AAAAlAEAAAsAAAAAAAAAAAAAAAAALwEAAF9yZWxzLy5yZWxzUEsBAi0AFAAGAAgAAAAhAFfGZroO&#10;AgAA9wMAAA4AAAAAAAAAAAAAAAAALgIAAGRycy9lMm9Eb2MueG1sUEsBAi0AFAAGAAgAAAAhAKKS&#10;4C7fAAAACwEAAA8AAAAAAAAAAAAAAAAAaAQAAGRycy9kb3ducmV2LnhtbFBLBQYAAAAABAAEAPMA&#10;AAB0BQAAAAA=&#10;">
                    <v:textbox>
                      <w:txbxContent>
                        <w:p w:rsidR="00520637" w:rsidP="00520637" w:rsidRDefault="00520637" w14:paraId="62AE495B" w14:textId="77777777">
                          <w:pPr>
                            <w:spacing w:before="90"/>
                            <w:rPr>
                              <w:rFonts w:ascii="Simplon Norm Medium" w:hAnsi="Tahoma" w:eastAsia="Tahoma" w:cs="Tahoma"/>
                              <w:color w:val="ED1C2E"/>
                              <w:sz w:val="29"/>
                              <w:szCs w:val="22"/>
                              <w:lang w:val="en-US" w:eastAsia="en-US" w:bidi="ar-SA"/>
                            </w:rPr>
                          </w:pPr>
                          <w:r w:rsidRPr="00877BA5">
                            <w:rPr>
                              <w:rFonts w:ascii="Simplon Norm Medium" w:hAnsi="Tahoma" w:eastAsia="Tahoma" w:cs="Tahoma"/>
                              <w:color w:val="ED1C2E"/>
                              <w:sz w:val="29"/>
                              <w:szCs w:val="22"/>
                              <w:lang w:val="en-US" w:eastAsia="en-US" w:bidi="ar-SA"/>
                            </w:rPr>
                            <w:t>CPC40120</w:t>
                          </w:r>
                        </w:p>
                        <w:p w:rsidRPr="00876E22" w:rsidR="00520637" w:rsidP="00520637" w:rsidRDefault="00520637" w14:paraId="35387DB9" w14:textId="77777777">
                          <w:pPr>
                            <w:spacing w:before="90"/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color w:val="ED1B2E"/>
                              <w:sz w:val="60"/>
                              <w:szCs w:val="60"/>
                              <w:u w:val="single"/>
                              <w:lang w:val="en-US" w:eastAsia="en-US" w:bidi="ar-SA"/>
                            </w:rPr>
                          </w:pPr>
                          <w:r w:rsidRPr="00877BA5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>Certificate IV in Building and Construction</w:t>
                          </w:r>
                          <w: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 xml:space="preserve"> </w:t>
                          </w:r>
                          <w:r w:rsidRPr="00877BA5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60"/>
                              <w:szCs w:val="60"/>
                              <w:lang w:val="en-US" w:eastAsia="en-US" w:bidi="ar-SA"/>
                            </w:rPr>
                            <w:t>(Building)</w:t>
                          </w:r>
                        </w:p>
                        <w:p w:rsidRPr="00876E22" w:rsidR="004F7627" w:rsidP="00935116" w:rsidRDefault="004F7627" w14:paraId="672A6659" w14:textId="47414410">
                          <w:pPr>
                            <w:spacing w:before="90"/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color w:val="ED1B2E"/>
                              <w:sz w:val="60"/>
                              <w:szCs w:val="60"/>
                              <w:u w:val="single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9B6D39B" w14:textId="7E6520E6" w:rsidR="00D526EA" w:rsidRPr="00CC1235" w:rsidRDefault="005C06AE" w:rsidP="00432FF9">
          <w:pPr>
            <w:spacing w:before="90"/>
            <w:rPr>
              <w:rFonts w:ascii="Simplon Norm" w:eastAsia="Tahoma" w:hAnsi="Simplon Norm" w:cs="Tahoma"/>
              <w:color w:val="ED1C2E"/>
              <w:sz w:val="29"/>
              <w:szCs w:val="22"/>
              <w:lang w:eastAsia="en-US" w:bidi="ar-SA"/>
            </w:rPr>
          </w:pPr>
          <w:r w:rsidRPr="00CC1235">
            <w:rPr>
              <w:rFonts w:ascii="Simplon Norm" w:eastAsia="Simplon Norm Light" w:hAnsi="Simplon Norm" w:cs="Simplon Norm Light"/>
              <w:noProof/>
              <w:sz w:val="56"/>
              <w:szCs w:val="56"/>
              <w:lang w:eastAsia="en-AU" w:bidi="ar-SA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5A4A9C4" wp14:editId="6CCA9C2F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1893570</wp:posOffset>
                    </wp:positionV>
                    <wp:extent cx="4809490" cy="156210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1562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12CBBF" w14:textId="3A685E4A" w:rsidR="00B15E87" w:rsidRPr="00D526EA" w:rsidRDefault="00495ECE">
                                <w:pP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  <w:t>Structured Workplace Learning</w:t>
                                </w:r>
                                <w:r w:rsidR="009A5FFF">
                                  <w:rPr>
                                    <w:rFonts w:ascii="Simplon Norm Light" w:eastAsia="Simplon Norm Light" w:hAnsi="Simplon Norm Light" w:cs="Simplon Norm Light"/>
                                    <w:b/>
                                    <w:bCs/>
                                    <w:sz w:val="48"/>
                                    <w:szCs w:val="48"/>
                                    <w:lang w:val="en-US" w:eastAsia="en-US" w:bidi="ar-SA"/>
                                  </w:rPr>
                                  <w:t xml:space="preserve"> and Assessment</w:t>
                                </w:r>
                              </w:p>
                              <w:p w14:paraId="5F1F171B" w14:textId="5544FE39" w:rsidR="00D526EA" w:rsidRPr="00D526EA" w:rsidRDefault="004D1120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>Work Placement Plan</w:t>
                                </w:r>
                                <w:r w:rsidR="005C06AE">
                                  <w:rPr>
                                    <w:rFonts w:ascii="Simplon Norm Light" w:eastAsia="Simplon Norm Light" w:hAnsi="Simplon Norm Light" w:cs="Simplon Norm Light"/>
                                    <w:sz w:val="44"/>
                                    <w:szCs w:val="44"/>
                                    <w:lang w:val="en-US" w:eastAsia="en-US" w:bidi="ar-SA"/>
                                  </w:rPr>
                                  <w:t xml:space="preserve"> for Block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    <w:pict w14:anchorId="652081AF">
                  <v:shape id="_x0000_s1027" style="position:absolute;margin-left:-5.7pt;margin-top:149.1pt;width:378.7pt;height:12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FKDwIAAP4DAAAOAAAAZHJzL2Uyb0RvYy54bWysU8GO2yAQvVfqPyDuje0o2SZWnNU221SV&#10;tttK234AxjhGBYYCiZ1+fQfszUbbW1UOaIYZHjNvHpvbQStyEs5LMBUtZjklwnBopDlU9Mf3/bsV&#10;JT4w0zAFRlT0LDy93b59s+ltKebQgWqEIwhifNnbinYh2DLLPO+EZn4GVhgMtuA0C+i6Q9Y41iO6&#10;Vtk8z2+yHlxjHXDhPZ7ej0G6TfhtK3j42rZeBKIqirWFtLu013HPthtWHhyzneRTGewfqtBMGnz0&#10;AnXPAiNHJ/+C0pI78NCGGQedQdtKLlIP2E2Rv+rmqWNWpF6QHG8vNPn/B8sfT0/2myNh+AADDjA1&#10;4e0D8J+eGNh1zBzEnXPQd4I1+HARKct668vpaqTalz6C1P0XaHDI7BggAQ2t05EV7JMgOg7gfCFd&#10;DIFwPFys8vVijSGOsWJ5My/yNJaMlc/XrfPhkwBNolFRh1NN8Oz04EMsh5XPKfE1D0o2e6lUctyh&#10;3ilHTgwVsE8rdfAqTRnSV3S9nC8TsoF4P4lDy4AKVVJXdJXHNWom0vHRNCklMKlGGytRZuInUjKS&#10;E4Z6ILKZyIt01dCckTAHoyDxA6HRgftNSY9irKj/dWROUKI+GyR9XSwWUb3JWSzfz9Fx15H6OsIM&#10;R6iKBkpGcxeS4iMdBu5wOK1MtL1UMpWMIktsTh8iqvjaT1kv33b7BwAA//8DAFBLAwQUAAYACAAA&#10;ACEAPSlX++AAAAALAQAADwAAAGRycy9kb3ducmV2LnhtbEyP0U6DQBBF3038h82Y+GLaBUKhRYZG&#10;TTS+tvYDBnYKRHaXsNtC/971SR8nc3LvueV+0YO48uR6axDidQSCTWNVb1qE09f7agvCeTKKBmsY&#10;4cYO9tX9XUmFsrM58PXoWxFCjCsIofN+LKR0Tcea3NqObMLvbCdNPpxTK9VEcwjXg0yiKJOaehMa&#10;Ohr5rePm+3jRCOfP+Wmzm+sPf8oPafZKfV7bG+Ljw/LyDMLz4v9g+NUP6lAFp9pejHJiQFjFcRpQ&#10;hGS3TUAEIk+zsK5G2KRpArIq5f8N1Q8AAAD//wMAUEsBAi0AFAAGAAgAAAAhALaDOJL+AAAA4QEA&#10;ABMAAAAAAAAAAAAAAAAAAAAAAFtDb250ZW50X1R5cGVzXS54bWxQSwECLQAUAAYACAAAACEAOP0h&#10;/9YAAACUAQAACwAAAAAAAAAAAAAAAAAvAQAAX3JlbHMvLnJlbHNQSwECLQAUAAYACAAAACEAmp2x&#10;Sg8CAAD+AwAADgAAAAAAAAAAAAAAAAAuAgAAZHJzL2Uyb0RvYy54bWxQSwECLQAUAAYACAAAACEA&#10;PSlX++AAAAALAQAADwAAAAAAAAAAAAAAAABpBAAAZHJzL2Rvd25yZXYueG1sUEsFBgAAAAAEAAQA&#10;8wAAAHYFAAAAAA==&#10;" w14:anchorId="35A4A9C4">
                    <v:textbox>
                      <w:txbxContent>
                        <w:p w:rsidRPr="00D526EA" w:rsidR="00B15E87" w:rsidRDefault="00495ECE" w14:paraId="41615D93" w14:textId="3A685E4A">
                          <w:pP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  <w:t>Structured Workplace Learning</w:t>
                          </w:r>
                          <w:r w:rsidR="009A5FFF">
                            <w:rPr>
                              <w:rFonts w:ascii="Simplon Norm Light" w:hAnsi="Simplon Norm Light" w:eastAsia="Simplon Norm Light" w:cs="Simplon Norm Light"/>
                              <w:b/>
                              <w:bCs/>
                              <w:sz w:val="48"/>
                              <w:szCs w:val="48"/>
                              <w:lang w:val="en-US" w:eastAsia="en-US" w:bidi="ar-SA"/>
                            </w:rPr>
                            <w:t xml:space="preserve"> and Assessment</w:t>
                          </w:r>
                        </w:p>
                        <w:p w:rsidRPr="00D526EA" w:rsidR="00D526EA" w:rsidRDefault="004D1120" w14:paraId="176706AB" w14:textId="5544FE39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>Work Placement Plan</w:t>
                          </w:r>
                          <w:r w:rsidR="005C06AE">
                            <w:rPr>
                              <w:rFonts w:ascii="Simplon Norm Light" w:hAnsi="Simplon Norm Light" w:eastAsia="Simplon Norm Light" w:cs="Simplon Norm Light"/>
                              <w:sz w:val="44"/>
                              <w:szCs w:val="44"/>
                              <w:lang w:val="en-US" w:eastAsia="en-US" w:bidi="ar-SA"/>
                            </w:rPr>
                            <w:t xml:space="preserve"> for Block 1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5E0B30E" w14:textId="145956FF" w:rsidR="00B96794" w:rsidRPr="00CC1235" w:rsidRDefault="00B96794" w:rsidP="006F0B7B">
          <w:pPr>
            <w:spacing w:before="90"/>
            <w:ind w:left="142"/>
            <w:rPr>
              <w:rFonts w:ascii="Simplon Norm" w:eastAsia="Tahoma" w:hAnsi="Simplon Norm" w:cs="Tahoma"/>
              <w:color w:val="ED1C2E"/>
              <w:sz w:val="29"/>
              <w:szCs w:val="22"/>
              <w:lang w:eastAsia="en-US" w:bidi="ar-SA"/>
            </w:rPr>
          </w:pPr>
        </w:p>
        <w:p w14:paraId="78420071" w14:textId="6FE4F56B" w:rsidR="005B3D2A" w:rsidRPr="00CC1235" w:rsidRDefault="00DC040F" w:rsidP="00B96794">
          <w:pPr>
            <w:spacing w:before="90"/>
            <w:rPr>
              <w:rFonts w:ascii="Simplon Norm" w:eastAsia="Tahoma" w:hAnsi="Simplon Norm" w:cs="Tahoma"/>
              <w:color w:val="ED1C2E"/>
              <w:sz w:val="29"/>
              <w:szCs w:val="22"/>
              <w:lang w:eastAsia="en-US" w:bidi="ar-SA"/>
            </w:rPr>
          </w:pPr>
        </w:p>
      </w:sdtContent>
    </w:sdt>
    <w:p w14:paraId="1717DF85" w14:textId="3DA7FEAF" w:rsidR="00713C9D" w:rsidRPr="00CC1235" w:rsidRDefault="006437F4" w:rsidP="00713C9D">
      <w:pPr>
        <w:spacing w:before="90"/>
        <w:rPr>
          <w:rFonts w:ascii="Simplon Norm" w:hAnsi="Simplon Norm"/>
          <w:b/>
          <w:bCs/>
          <w:color w:val="ED1B2E"/>
          <w:sz w:val="24"/>
          <w:szCs w:val="24"/>
        </w:rPr>
      </w:pPr>
      <w:r w:rsidRPr="00CC1235">
        <w:rPr>
          <w:rFonts w:ascii="Simplon Norm" w:hAnsi="Simplon Norm"/>
          <w:noProof/>
          <w:sz w:val="52"/>
          <w:szCs w:val="52"/>
          <w:lang w:eastAsia="en-AU" w:bidi="ar-SA"/>
        </w:rPr>
        <w:drawing>
          <wp:anchor distT="0" distB="0" distL="114300" distR="114300" simplePos="0" relativeHeight="251658240" behindDoc="1" locked="0" layoutInCell="1" allowOverlap="1" wp14:anchorId="20C393E2" wp14:editId="35CB1B07">
            <wp:simplePos x="0" y="0"/>
            <wp:positionH relativeFrom="column">
              <wp:posOffset>5059045</wp:posOffset>
            </wp:positionH>
            <wp:positionV relativeFrom="paragraph">
              <wp:posOffset>283210</wp:posOffset>
            </wp:positionV>
            <wp:extent cx="1318260" cy="884555"/>
            <wp:effectExtent l="0" t="0" r="0" b="0"/>
            <wp:wrapThrough wrapText="bothSides">
              <wp:wrapPolygon edited="0">
                <wp:start x="0" y="0"/>
                <wp:lineTo x="0" y="16281"/>
                <wp:lineTo x="9988" y="20933"/>
                <wp:lineTo x="21225" y="20933"/>
                <wp:lineTo x="21225" y="4652"/>
                <wp:lineTo x="11237" y="0"/>
                <wp:lineTo x="0" y="0"/>
              </wp:wrapPolygon>
            </wp:wrapThrough>
            <wp:docPr id="1" name="Picture 1" descr="Logo with two squares side by side. Left, black square with white text that reads 'Swinburne'. Right, red square with white text that reads, Swinburne Open Education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with two squares side by side. Left, black square with white text that reads 'Swinburne'. Right, red square with white text that reads, Swinburne Open Education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A2ACE" w14:textId="77777777" w:rsidR="00B43F0E" w:rsidRPr="00CC1235" w:rsidRDefault="00B43F0E">
      <w:pPr>
        <w:rPr>
          <w:rFonts w:ascii="Simplon Norm" w:hAnsi="Simplon Norm"/>
          <w:b/>
          <w:bCs/>
          <w:color w:val="ED1B2E"/>
          <w:sz w:val="24"/>
          <w:szCs w:val="24"/>
        </w:rPr>
      </w:pPr>
      <w:r w:rsidRPr="00CC1235">
        <w:rPr>
          <w:rFonts w:ascii="Simplon Norm" w:hAnsi="Simplon Norm"/>
          <w:b/>
          <w:bCs/>
          <w:color w:val="ED1B2E"/>
          <w:sz w:val="24"/>
          <w:szCs w:val="24"/>
        </w:rPr>
        <w:br w:type="page"/>
      </w:r>
    </w:p>
    <w:p w14:paraId="7963B3DB" w14:textId="25A64450" w:rsidR="00ED042B" w:rsidRPr="00CC1235" w:rsidRDefault="00ED042B" w:rsidP="00ED042B">
      <w:pPr>
        <w:spacing w:before="90"/>
        <w:rPr>
          <w:rFonts w:ascii="Simplon Norm" w:hAnsi="Simplon Norm"/>
          <w:b/>
          <w:bCs/>
          <w:color w:val="FF0000"/>
          <w:sz w:val="28"/>
          <w:szCs w:val="28"/>
        </w:rPr>
      </w:pPr>
      <w:r w:rsidRPr="00CC1235">
        <w:rPr>
          <w:rFonts w:ascii="Simplon Norm" w:hAnsi="Simplon Norm"/>
          <w:b/>
          <w:bCs/>
          <w:color w:val="FF0000"/>
          <w:sz w:val="28"/>
          <w:szCs w:val="28"/>
        </w:rPr>
        <w:lastRenderedPageBreak/>
        <w:t xml:space="preserve">What is </w:t>
      </w:r>
      <w:r w:rsidR="00872FEB" w:rsidRPr="00CC1235">
        <w:rPr>
          <w:rFonts w:ascii="Simplon Norm" w:hAnsi="Simplon Norm"/>
          <w:b/>
          <w:bCs/>
          <w:color w:val="FF0000"/>
          <w:sz w:val="28"/>
          <w:szCs w:val="28"/>
        </w:rPr>
        <w:t>S</w:t>
      </w:r>
      <w:r w:rsidR="00BB5F0F" w:rsidRPr="00CC1235">
        <w:rPr>
          <w:rFonts w:ascii="Simplon Norm" w:hAnsi="Simplon Norm"/>
          <w:b/>
          <w:bCs/>
          <w:color w:val="FF0000"/>
          <w:sz w:val="28"/>
          <w:szCs w:val="28"/>
        </w:rPr>
        <w:t xml:space="preserve">tructured </w:t>
      </w:r>
      <w:r w:rsidR="00872FEB" w:rsidRPr="00CC1235">
        <w:rPr>
          <w:rFonts w:ascii="Simplon Norm" w:hAnsi="Simplon Norm"/>
          <w:b/>
          <w:bCs/>
          <w:color w:val="FF0000"/>
          <w:sz w:val="28"/>
          <w:szCs w:val="28"/>
        </w:rPr>
        <w:t>W</w:t>
      </w:r>
      <w:r w:rsidR="00BB5F0F" w:rsidRPr="00CC1235">
        <w:rPr>
          <w:rFonts w:ascii="Simplon Norm" w:hAnsi="Simplon Norm"/>
          <w:b/>
          <w:bCs/>
          <w:color w:val="FF0000"/>
          <w:sz w:val="28"/>
          <w:szCs w:val="28"/>
        </w:rPr>
        <w:t xml:space="preserve">orkplace </w:t>
      </w:r>
      <w:r w:rsidR="00872FEB" w:rsidRPr="00CC1235">
        <w:rPr>
          <w:rFonts w:ascii="Simplon Norm" w:hAnsi="Simplon Norm"/>
          <w:b/>
          <w:bCs/>
          <w:color w:val="FF0000"/>
          <w:sz w:val="28"/>
          <w:szCs w:val="28"/>
        </w:rPr>
        <w:t>L</w:t>
      </w:r>
      <w:r w:rsidR="00BB5F0F" w:rsidRPr="00CC1235">
        <w:rPr>
          <w:rFonts w:ascii="Simplon Norm" w:hAnsi="Simplon Norm"/>
          <w:b/>
          <w:bCs/>
          <w:color w:val="FF0000"/>
          <w:sz w:val="28"/>
          <w:szCs w:val="28"/>
        </w:rPr>
        <w:t>earning</w:t>
      </w:r>
      <w:r w:rsidR="009A5FFF" w:rsidRPr="00CC1235">
        <w:rPr>
          <w:rFonts w:ascii="Simplon Norm" w:hAnsi="Simplon Norm"/>
          <w:b/>
          <w:bCs/>
          <w:color w:val="FF0000"/>
          <w:sz w:val="28"/>
          <w:szCs w:val="28"/>
        </w:rPr>
        <w:t xml:space="preserve"> and Assessment</w:t>
      </w:r>
      <w:r w:rsidRPr="00CC1235">
        <w:rPr>
          <w:rFonts w:ascii="Simplon Norm" w:hAnsi="Simplon Norm"/>
          <w:b/>
          <w:bCs/>
          <w:color w:val="FF0000"/>
          <w:sz w:val="28"/>
          <w:szCs w:val="28"/>
        </w:rPr>
        <w:t>?</w:t>
      </w:r>
    </w:p>
    <w:p w14:paraId="00F7CE5A" w14:textId="77777777" w:rsidR="00ED042B" w:rsidRPr="00CC1235" w:rsidRDefault="00ED042B" w:rsidP="00ED042B">
      <w:pPr>
        <w:spacing w:before="90"/>
        <w:rPr>
          <w:rFonts w:ascii="Simplon Norm" w:hAnsi="Simplon Norm"/>
          <w:sz w:val="22"/>
          <w:szCs w:val="22"/>
        </w:rPr>
      </w:pPr>
      <w:r w:rsidRPr="00CC1235">
        <w:rPr>
          <w:rFonts w:ascii="Simplon Norm" w:hAnsi="Simplon Norm"/>
          <w:sz w:val="22"/>
          <w:szCs w:val="22"/>
        </w:rPr>
        <w:t>Swinburne Open Education offer students a unique opportunity to study in an online environment to develop their skills and knowledge in their chosen field, at a time and pace that suits them.</w:t>
      </w:r>
    </w:p>
    <w:p w14:paraId="3DB3F47D" w14:textId="2C5BEE93" w:rsidR="00ED042B" w:rsidRPr="00CC1235" w:rsidRDefault="00ED042B" w:rsidP="00ED042B">
      <w:pPr>
        <w:spacing w:before="90"/>
        <w:rPr>
          <w:rFonts w:ascii="Simplon Norm" w:hAnsi="Simplon Norm"/>
          <w:sz w:val="22"/>
          <w:szCs w:val="22"/>
        </w:rPr>
      </w:pPr>
      <w:r w:rsidRPr="00CC1235">
        <w:rPr>
          <w:rFonts w:ascii="Simplon Norm" w:hAnsi="Simplon Norm"/>
          <w:sz w:val="22"/>
          <w:szCs w:val="22"/>
        </w:rPr>
        <w:t xml:space="preserve">Many of our courses require practical skills application to achieve competency. </w:t>
      </w:r>
      <w:r w:rsidR="00BB5F0F" w:rsidRPr="00CC1235">
        <w:rPr>
          <w:rFonts w:ascii="Simplon Norm" w:hAnsi="Simplon Norm"/>
          <w:sz w:val="22"/>
          <w:szCs w:val="22"/>
        </w:rPr>
        <w:t xml:space="preserve">Structured </w:t>
      </w:r>
      <w:r w:rsidR="00872FEB" w:rsidRPr="00CC1235">
        <w:rPr>
          <w:rFonts w:ascii="Simplon Norm" w:hAnsi="Simplon Norm"/>
          <w:sz w:val="22"/>
          <w:szCs w:val="22"/>
        </w:rPr>
        <w:t>W</w:t>
      </w:r>
      <w:r w:rsidR="00BB5F0F" w:rsidRPr="00CC1235">
        <w:rPr>
          <w:rFonts w:ascii="Simplon Norm" w:hAnsi="Simplon Norm"/>
          <w:sz w:val="22"/>
          <w:szCs w:val="22"/>
        </w:rPr>
        <w:t xml:space="preserve">orkplace </w:t>
      </w:r>
      <w:r w:rsidR="00872FEB" w:rsidRPr="00CC1235">
        <w:rPr>
          <w:rFonts w:ascii="Simplon Norm" w:hAnsi="Simplon Norm"/>
          <w:sz w:val="22"/>
          <w:szCs w:val="22"/>
        </w:rPr>
        <w:t>L</w:t>
      </w:r>
      <w:r w:rsidR="00BB5F0F" w:rsidRPr="00CC1235">
        <w:rPr>
          <w:rFonts w:ascii="Simplon Norm" w:hAnsi="Simplon Norm"/>
          <w:sz w:val="22"/>
          <w:szCs w:val="22"/>
        </w:rPr>
        <w:t>earning</w:t>
      </w:r>
      <w:r w:rsidR="009A5FFF" w:rsidRPr="00CC1235">
        <w:rPr>
          <w:rFonts w:ascii="Simplon Norm" w:hAnsi="Simplon Norm"/>
          <w:sz w:val="22"/>
          <w:szCs w:val="22"/>
        </w:rPr>
        <w:t xml:space="preserve"> and Assessment</w:t>
      </w:r>
      <w:r w:rsidR="00BB5F0F" w:rsidRPr="00CC1235">
        <w:rPr>
          <w:rFonts w:ascii="Simplon Norm" w:hAnsi="Simplon Norm"/>
          <w:sz w:val="22"/>
          <w:szCs w:val="22"/>
        </w:rPr>
        <w:t xml:space="preserve"> (SWL</w:t>
      </w:r>
      <w:r w:rsidR="009A5FFF" w:rsidRPr="00CC1235">
        <w:rPr>
          <w:rFonts w:ascii="Simplon Norm" w:hAnsi="Simplon Norm"/>
          <w:sz w:val="22"/>
          <w:szCs w:val="22"/>
        </w:rPr>
        <w:t>A</w:t>
      </w:r>
      <w:r w:rsidR="00BB5F0F" w:rsidRPr="00CC1235">
        <w:rPr>
          <w:rFonts w:ascii="Simplon Norm" w:hAnsi="Simplon Norm"/>
          <w:sz w:val="22"/>
          <w:szCs w:val="22"/>
        </w:rPr>
        <w:t>)</w:t>
      </w:r>
      <w:r w:rsidR="00872FEB" w:rsidRPr="00CC1235">
        <w:rPr>
          <w:rFonts w:ascii="Simplon Norm" w:hAnsi="Simplon Norm"/>
          <w:sz w:val="22"/>
          <w:szCs w:val="22"/>
        </w:rPr>
        <w:t xml:space="preserve"> </w:t>
      </w:r>
      <w:r w:rsidRPr="00CC1235">
        <w:rPr>
          <w:rFonts w:ascii="Simplon Norm" w:hAnsi="Simplon Norm"/>
          <w:sz w:val="22"/>
          <w:szCs w:val="22"/>
        </w:rPr>
        <w:t>offers students in these courses the opportunity to seek out a workplace where they can apply their learning in practical ways in order to expand on and demonstrate their skills.</w:t>
      </w:r>
    </w:p>
    <w:p w14:paraId="3615E530" w14:textId="77777777" w:rsidR="006A2C46" w:rsidRPr="00CC1235" w:rsidRDefault="006A2C46" w:rsidP="006A2C46">
      <w:pPr>
        <w:spacing w:before="90"/>
        <w:rPr>
          <w:rFonts w:ascii="Simplon Norm" w:hAnsi="Simplon Norm"/>
          <w:color w:val="FFFFFF" w:themeColor="background1"/>
          <w:sz w:val="22"/>
          <w:szCs w:val="22"/>
        </w:rPr>
      </w:pPr>
      <w:r w:rsidRPr="00CC1235">
        <w:rPr>
          <w:rFonts w:ascii="Simplon Norm" w:hAnsi="Simplon Norm"/>
          <w:color w:val="FFFFFF" w:themeColor="background1"/>
          <w:sz w:val="22"/>
          <w:szCs w:val="22"/>
        </w:rPr>
        <w:t>The following pack outlines what is involved in work placement for workplace supervisors and students.</w:t>
      </w:r>
    </w:p>
    <w:p w14:paraId="53FC7C3F" w14:textId="7D3C5C60" w:rsidR="00A03772" w:rsidRPr="00CC1235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0FB0D79F" w14:textId="566AA24B" w:rsidR="00A03772" w:rsidRPr="00CC1235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5968176F" w14:textId="0957E1F5" w:rsidR="00A03772" w:rsidRPr="00CC1235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33065D1F" w14:textId="77777777" w:rsidR="00623F16" w:rsidRPr="00CC1235" w:rsidRDefault="00623F16" w:rsidP="00795CE9">
      <w:pPr>
        <w:spacing w:before="90"/>
        <w:rPr>
          <w:rFonts w:ascii="Simplon Norm" w:hAnsi="Simplon Norm"/>
          <w:sz w:val="22"/>
          <w:szCs w:val="22"/>
        </w:rPr>
      </w:pPr>
    </w:p>
    <w:p w14:paraId="73B67862" w14:textId="7E23E63F" w:rsidR="00A03772" w:rsidRPr="00CC1235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26AC3735" w14:textId="7719A675" w:rsidR="00A03772" w:rsidRPr="00CC1235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2E13D3B6" w14:textId="698163CD" w:rsidR="0000304B" w:rsidRPr="00CC1235" w:rsidRDefault="0000304B" w:rsidP="00795CE9">
      <w:pPr>
        <w:spacing w:before="90"/>
        <w:rPr>
          <w:rFonts w:ascii="Simplon Norm" w:hAnsi="Simplon Norm"/>
          <w:sz w:val="22"/>
          <w:szCs w:val="22"/>
        </w:rPr>
      </w:pPr>
      <w:r w:rsidRPr="00CC1235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0ACF939" wp14:editId="697DFEC4">
                <wp:simplePos x="0" y="0"/>
                <wp:positionH relativeFrom="column">
                  <wp:posOffset>864870</wp:posOffset>
                </wp:positionH>
                <wp:positionV relativeFrom="paragraph">
                  <wp:posOffset>240030</wp:posOffset>
                </wp:positionV>
                <wp:extent cx="6238240" cy="29051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2905125"/>
                        </a:xfrm>
                        <a:prstGeom prst="rect">
                          <a:avLst/>
                        </a:prstGeom>
                        <a:solidFill>
                          <a:srgbClr val="ED1B2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D6EEF" w14:textId="67261337" w:rsidR="00D832BE" w:rsidRPr="00A44FA3" w:rsidRDefault="00D832BE" w:rsidP="00D832BE">
                            <w:pPr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This document is for the </w:t>
                            </w:r>
                            <w:r w:rsidR="00B02E21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tudent</w:t>
                            </w:r>
                            <w:r w:rsidR="00B02E21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’s</w:t>
                            </w: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and Workplace Supervisor</w:t>
                            </w:r>
                            <w:r w:rsidR="00B02E21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’</w:t>
                            </w: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 records only.</w:t>
                            </w:r>
                          </w:p>
                          <w:p w14:paraId="414602F5" w14:textId="25C18153" w:rsidR="00AB1E1B" w:rsidRPr="00A44FA3" w:rsidRDefault="00D832BE" w:rsidP="00B938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This document reflects the Structured Workplace Learning and Assessment</w:t>
                            </w:r>
                            <w:r w:rsidR="00D85976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’s</w:t>
                            </w: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(SWLA) </w:t>
                            </w:r>
                            <w:r w:rsidR="00A87440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Work Placement P</w:t>
                            </w: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lan for the </w:t>
                            </w:r>
                            <w:r w:rsidR="006D2750" w:rsidRPr="006D2750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Pr="00A44FA3">
                              <w:rPr>
                                <w:rFonts w:ascii="Simplon Norm" w:hAnsi="Simplon Norm"/>
                                <w:color w:val="FFFFFF" w:themeColor="background1"/>
                                <w:sz w:val="22"/>
                                <w:szCs w:val="22"/>
                              </w:rPr>
                              <w:t>tudent and Workplace Supervisor as agreed with the Assessor.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>
            <w:pict w14:anchorId="72F9E471">
              <v:shape id="_x0000_s1028" style="position:absolute;margin-left:68.1pt;margin-top:18.9pt;width:491.2pt;height:228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fillcolor="#ed1b2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PVFQIAAAAEAAAOAAAAZHJzL2Uyb0RvYy54bWysU9tu2zAMfR+wfxD0vviypEuMOEWbpMOA&#10;7gJ0+wBZlmNhsqhJSuzs60fJbpptb8P8IIgmeUgeHq1vh06Rk7BOgi5pNkspEZpDLfWhpN++PrxZ&#10;UuI80zVToEVJz8LR283rV+veFCKHFlQtLEEQ7YrelLT13hRJ4ngrOuZmYIRGZwO2Yx5Ne0hqy3pE&#10;71SSp+lN0oOtjQUunMO/u9FJNxG/aQT3n5vGCU9USbE3H08bzyqcyWbNioNlppV8aoP9QxcdkxqL&#10;XqB2zDNytPIvqE5yCw4aP+PQJdA0kos4A06TpX9M89QyI+IsSI4zF5rc/4Pln05P5oslfriHARcY&#10;h3DmEfh3RzRsW6YP4s5a6FvBaiycBcqS3rhiSg1Uu8IFkKr/CDUumR09RKChsV1gBeckiI4LOF9I&#10;F4MnHH/e5G+X+RxdHH35Kl1k+SLWYMVzurHOvxfQkXApqcWtRnh2enQ+tMOK55BQzYGS9YNUKhr2&#10;UG2VJSeGCtjvsvt8P6H/FqY06Uu6WmDtkKUh5EdxdNKjQpXsSrpMwzdqJtCx13UM8Uyq8Y6dKD3x&#10;EygZyfFDNRBZ43ghN9BVQX1GwiyMgsQHhJcW7E9KehRjSd2PI7OCEvVBI+mrbB4Y8tGYL97laNhr&#10;T3XtYZojVEm5t5SMxtZHzY+j3eF6GhmJe+llahplFvmcnkTQ8bUdo14e7uYXAAAA//8DAFBLAwQU&#10;AAYACAAAACEAFNTac+EAAAALAQAADwAAAGRycy9kb3ducmV2LnhtbEyPy07DMBBF90j8gzVIbBB1&#10;HhBKiFNFICQWBZWGD3DjIYmIx1HstoGvZ7qC5dUc3Tm3WM12EAecfO9IQbyIQCA1zvTUKvion6+X&#10;IHzQZPTgCBV8o4dVeX5W6Ny4I73jYRtawSXkc62gC2HMpfRNh1b7hRuR+PbpJqsDx6mVZtJHLreD&#10;TKIok1b3xB86PeJjh83Xdm8VvFZvuoprWg+JfNlsnq7qgP5HqcuLuXoAEXAOfzCc9FkdSnbauT0Z&#10;LwbOaZYwqiC94wknII6XGYidgpv72xRkWcj/G8pfAAAA//8DAFBLAQItABQABgAIAAAAIQC2gziS&#10;/gAAAOEBAAATAAAAAAAAAAAAAAAAAAAAAABbQ29udGVudF9UeXBlc10ueG1sUEsBAi0AFAAGAAgA&#10;AAAhADj9If/WAAAAlAEAAAsAAAAAAAAAAAAAAAAALwEAAF9yZWxzLy5yZWxzUEsBAi0AFAAGAAgA&#10;AAAhAKoK09UVAgAAAAQAAA4AAAAAAAAAAAAAAAAALgIAAGRycy9lMm9Eb2MueG1sUEsBAi0AFAAG&#10;AAgAAAAhABTU2nPhAAAACwEAAA8AAAAAAAAAAAAAAAAAbwQAAGRycy9kb3ducmV2LnhtbFBLBQYA&#10;AAAABAAEAPMAAAB9BQAAAAA=&#10;" w14:anchorId="30ACF939">
                <v:textbox>
                  <w:txbxContent>
                    <w:p w:rsidRPr="00A44FA3" w:rsidR="00D832BE" w:rsidP="00D832BE" w:rsidRDefault="00D832BE" w14:paraId="20F6AB09" w14:textId="67261337">
                      <w:pPr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This document is for the </w:t>
                      </w:r>
                      <w:r w:rsidR="00B02E21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tudent</w:t>
                      </w:r>
                      <w:r w:rsidR="00B02E21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’s</w:t>
                      </w: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and Workplace Supervisor</w:t>
                      </w:r>
                      <w:r w:rsidR="00B02E21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’</w:t>
                      </w: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 records only.</w:t>
                      </w:r>
                    </w:p>
                    <w:p w:rsidRPr="00A44FA3" w:rsidR="00AB1E1B" w:rsidP="00B93864" w:rsidRDefault="00D832BE" w14:paraId="6F7CF732" w14:textId="25C1815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This document reflects the Structured Workplace Learning and Assessment</w:t>
                      </w:r>
                      <w:r w:rsidR="00D85976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’s</w:t>
                      </w: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 (SWLA) </w:t>
                      </w:r>
                      <w:r w:rsidR="00A87440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Work Placement P</w:t>
                      </w: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 xml:space="preserve">lan for the </w:t>
                      </w:r>
                      <w:r w:rsidRPr="006D2750" w:rsidR="006D2750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Pr="00A44FA3">
                        <w:rPr>
                          <w:rFonts w:ascii="Simplon Norm" w:hAnsi="Simplon Norm"/>
                          <w:color w:val="FFFFFF" w:themeColor="background1"/>
                          <w:sz w:val="22"/>
                          <w:szCs w:val="22"/>
                        </w:rPr>
                        <w:t>tudent and Workplace Supervisor as agreed with the Assessor.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9163C" w14:textId="3CF688EC" w:rsidR="0000304B" w:rsidRPr="00CC1235" w:rsidRDefault="0000304B" w:rsidP="00795CE9">
      <w:pPr>
        <w:spacing w:before="90"/>
        <w:rPr>
          <w:rFonts w:ascii="Simplon Norm" w:hAnsi="Simplon Norm"/>
          <w:sz w:val="22"/>
          <w:szCs w:val="22"/>
        </w:rPr>
      </w:pPr>
    </w:p>
    <w:p w14:paraId="0E28AB38" w14:textId="0C2F9509" w:rsidR="00A03772" w:rsidRPr="00CC1235" w:rsidRDefault="00A03772" w:rsidP="00795CE9">
      <w:pPr>
        <w:spacing w:before="90"/>
        <w:rPr>
          <w:rFonts w:ascii="Simplon Norm" w:hAnsi="Simplon Norm"/>
          <w:sz w:val="22"/>
          <w:szCs w:val="22"/>
        </w:rPr>
      </w:pPr>
    </w:p>
    <w:p w14:paraId="5129D41D" w14:textId="6776932D" w:rsidR="00AD7E8B" w:rsidRPr="00CC1235" w:rsidRDefault="005B0CF3" w:rsidP="00AD7E8B">
      <w:pPr>
        <w:rPr>
          <w:rFonts w:ascii="Simplon Norm" w:hAnsi="Simplon Norm"/>
        </w:rPr>
      </w:pPr>
      <w:r w:rsidRPr="00CC1235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58B941" wp14:editId="1EA0297E">
                <wp:simplePos x="0" y="0"/>
                <wp:positionH relativeFrom="page">
                  <wp:posOffset>367665</wp:posOffset>
                </wp:positionH>
                <wp:positionV relativeFrom="paragraph">
                  <wp:posOffset>1743710</wp:posOffset>
                </wp:positionV>
                <wp:extent cx="596900" cy="548005"/>
                <wp:effectExtent l="0" t="0" r="0" b="444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0" cy="548005"/>
                        </a:xfrm>
                        <a:custGeom>
                          <a:avLst/>
                          <a:gdLst>
                            <a:gd name="T0" fmla="+- 0 1552 787"/>
                            <a:gd name="T1" fmla="*/ T0 w 934"/>
                            <a:gd name="T2" fmla="+- 0 999 45"/>
                            <a:gd name="T3" fmla="*/ 999 h 955"/>
                            <a:gd name="T4" fmla="+- 0 1568 787"/>
                            <a:gd name="T5" fmla="*/ T4 w 934"/>
                            <a:gd name="T6" fmla="+- 0 999 45"/>
                            <a:gd name="T7" fmla="*/ 999 h 955"/>
                            <a:gd name="T8" fmla="+- 0 1475 787"/>
                            <a:gd name="T9" fmla="*/ T8 w 934"/>
                            <a:gd name="T10" fmla="+- 0 876 45"/>
                            <a:gd name="T11" fmla="*/ 876 h 955"/>
                            <a:gd name="T12" fmla="+- 0 1339 787"/>
                            <a:gd name="T13" fmla="*/ T12 w 934"/>
                            <a:gd name="T14" fmla="+- 0 738 45"/>
                            <a:gd name="T15" fmla="*/ 738 h 955"/>
                            <a:gd name="T16" fmla="+- 0 1297 787"/>
                            <a:gd name="T17" fmla="*/ T16 w 934"/>
                            <a:gd name="T18" fmla="+- 0 695 45"/>
                            <a:gd name="T19" fmla="*/ 695 h 955"/>
                            <a:gd name="T20" fmla="+- 0 1685 787"/>
                            <a:gd name="T21" fmla="*/ T20 w 934"/>
                            <a:gd name="T22" fmla="+- 0 836 45"/>
                            <a:gd name="T23" fmla="*/ 836 h 955"/>
                            <a:gd name="T24" fmla="+- 0 1717 787"/>
                            <a:gd name="T25" fmla="*/ T24 w 934"/>
                            <a:gd name="T26" fmla="+- 0 846 45"/>
                            <a:gd name="T27" fmla="*/ 846 h 955"/>
                            <a:gd name="T28" fmla="+- 0 1716 787"/>
                            <a:gd name="T29" fmla="*/ T28 w 934"/>
                            <a:gd name="T30" fmla="+- 0 825 45"/>
                            <a:gd name="T31" fmla="*/ 825 h 955"/>
                            <a:gd name="T32" fmla="+- 0 1401 787"/>
                            <a:gd name="T33" fmla="*/ T32 w 934"/>
                            <a:gd name="T34" fmla="+- 0 502 45"/>
                            <a:gd name="T35" fmla="*/ 502 h 955"/>
                            <a:gd name="T36" fmla="+- 0 1255 787"/>
                            <a:gd name="T37" fmla="*/ T36 w 934"/>
                            <a:gd name="T38" fmla="+- 0 353 45"/>
                            <a:gd name="T39" fmla="*/ 353 h 955"/>
                            <a:gd name="T40" fmla="+- 0 945 787"/>
                            <a:gd name="T41" fmla="*/ T40 w 934"/>
                            <a:gd name="T42" fmla="+- 0 45 45"/>
                            <a:gd name="T43" fmla="*/ 45 h 955"/>
                            <a:gd name="T44" fmla="+- 0 1087 787"/>
                            <a:gd name="T45" fmla="*/ T44 w 934"/>
                            <a:gd name="T46" fmla="+- 0 524 45"/>
                            <a:gd name="T47" fmla="*/ 524 h 955"/>
                            <a:gd name="T48" fmla="+- 0 900 787"/>
                            <a:gd name="T49" fmla="*/ T48 w 934"/>
                            <a:gd name="T50" fmla="+- 0 716 45"/>
                            <a:gd name="T51" fmla="*/ 716 h 955"/>
                            <a:gd name="T52" fmla="+- 0 899 787"/>
                            <a:gd name="T53" fmla="*/ T52 w 934"/>
                            <a:gd name="T54" fmla="+- 0 718 45"/>
                            <a:gd name="T55" fmla="*/ 718 h 955"/>
                            <a:gd name="T56" fmla="+- 0 847 787"/>
                            <a:gd name="T57" fmla="*/ T56 w 934"/>
                            <a:gd name="T58" fmla="+- 0 933 45"/>
                            <a:gd name="T59" fmla="*/ 933 h 955"/>
                            <a:gd name="T60" fmla="+- 0 858 787"/>
                            <a:gd name="T61" fmla="*/ T60 w 934"/>
                            <a:gd name="T62" fmla="+- 0 940 45"/>
                            <a:gd name="T63" fmla="*/ 940 h 955"/>
                            <a:gd name="T64" fmla="+- 0 883 787"/>
                            <a:gd name="T65" fmla="*/ T64 w 934"/>
                            <a:gd name="T66" fmla="+- 0 904 45"/>
                            <a:gd name="T67" fmla="*/ 904 h 955"/>
                            <a:gd name="T68" fmla="+- 0 935 787"/>
                            <a:gd name="T69" fmla="*/ T68 w 934"/>
                            <a:gd name="T70" fmla="+- 0 723 45"/>
                            <a:gd name="T71" fmla="*/ 723 h 955"/>
                            <a:gd name="T72" fmla="+- 0 1068 787"/>
                            <a:gd name="T73" fmla="*/ T72 w 934"/>
                            <a:gd name="T74" fmla="+- 0 461 45"/>
                            <a:gd name="T75" fmla="*/ 461 h 955"/>
                            <a:gd name="T76" fmla="+- 0 931 787"/>
                            <a:gd name="T77" fmla="*/ T76 w 934"/>
                            <a:gd name="T78" fmla="+- 0 320 45"/>
                            <a:gd name="T79" fmla="*/ 320 h 955"/>
                            <a:gd name="T80" fmla="+- 0 826 787"/>
                            <a:gd name="T81" fmla="*/ T80 w 934"/>
                            <a:gd name="T82" fmla="+- 0 212 45"/>
                            <a:gd name="T83" fmla="*/ 212 h 955"/>
                            <a:gd name="T84" fmla="+- 0 954 787"/>
                            <a:gd name="T85" fmla="*/ T84 w 934"/>
                            <a:gd name="T86" fmla="+- 0 45 45"/>
                            <a:gd name="T87" fmla="*/ 45 h 955"/>
                            <a:gd name="T88" fmla="+- 0 1031 787"/>
                            <a:gd name="T89" fmla="*/ T88 w 934"/>
                            <a:gd name="T90" fmla="+- 0 864 45"/>
                            <a:gd name="T91" fmla="*/ 864 h 955"/>
                            <a:gd name="T92" fmla="+- 0 1064 787"/>
                            <a:gd name="T93" fmla="*/ T92 w 934"/>
                            <a:gd name="T94" fmla="+- 0 886 45"/>
                            <a:gd name="T95" fmla="*/ 886 h 955"/>
                            <a:gd name="T96" fmla="+- 0 1068 787"/>
                            <a:gd name="T97" fmla="*/ T96 w 934"/>
                            <a:gd name="T98" fmla="+- 0 884 45"/>
                            <a:gd name="T99" fmla="*/ 884 h 955"/>
                            <a:gd name="T100" fmla="+- 0 964 787"/>
                            <a:gd name="T101" fmla="*/ T100 w 934"/>
                            <a:gd name="T102" fmla="+- 0 752 45"/>
                            <a:gd name="T103" fmla="*/ 752 h 955"/>
                            <a:gd name="T104" fmla="+- 0 1454 787"/>
                            <a:gd name="T105" fmla="*/ T104 w 934"/>
                            <a:gd name="T106" fmla="+- 0 855 45"/>
                            <a:gd name="T107" fmla="*/ 855 h 955"/>
                            <a:gd name="T108" fmla="+- 0 1543 787"/>
                            <a:gd name="T109" fmla="*/ T108 w 934"/>
                            <a:gd name="T110" fmla="+- 0 797 45"/>
                            <a:gd name="T111" fmla="*/ 797 h 955"/>
                            <a:gd name="T112" fmla="+- 0 1108 787"/>
                            <a:gd name="T113" fmla="*/ T112 w 934"/>
                            <a:gd name="T114" fmla="+- 0 545 45"/>
                            <a:gd name="T115" fmla="*/ 545 h 955"/>
                            <a:gd name="T116" fmla="+- 0 1102 787"/>
                            <a:gd name="T117" fmla="*/ T116 w 934"/>
                            <a:gd name="T118" fmla="+- 0 851 45"/>
                            <a:gd name="T119" fmla="*/ 851 h 955"/>
                            <a:gd name="T120" fmla="+- 0 1204 787"/>
                            <a:gd name="T121" fmla="*/ T120 w 934"/>
                            <a:gd name="T122" fmla="+- 0 600 45"/>
                            <a:gd name="T123" fmla="*/ 600 h 955"/>
                            <a:gd name="T124" fmla="+- 0 1150 787"/>
                            <a:gd name="T125" fmla="*/ T124 w 934"/>
                            <a:gd name="T126" fmla="+- 0 545 45"/>
                            <a:gd name="T127" fmla="*/ 545 h 955"/>
                            <a:gd name="T128" fmla="+- 0 1318 787"/>
                            <a:gd name="T129" fmla="*/ T128 w 934"/>
                            <a:gd name="T130" fmla="+- 0 716 45"/>
                            <a:gd name="T131" fmla="*/ 716 h 955"/>
                            <a:gd name="T132" fmla="+- 0 1383 787"/>
                            <a:gd name="T133" fmla="*/ T132 w 934"/>
                            <a:gd name="T134" fmla="+- 0 684 45"/>
                            <a:gd name="T135" fmla="*/ 684 h 955"/>
                            <a:gd name="T136" fmla="+- 0 1251 787"/>
                            <a:gd name="T137" fmla="*/ T136 w 934"/>
                            <a:gd name="T138" fmla="+- 0 508 45"/>
                            <a:gd name="T139" fmla="*/ 508 h 955"/>
                            <a:gd name="T140" fmla="+- 0 1272 787"/>
                            <a:gd name="T141" fmla="*/ T140 w 934"/>
                            <a:gd name="T142" fmla="+- 0 530 45"/>
                            <a:gd name="T143" fmla="*/ 530 h 955"/>
                            <a:gd name="T144" fmla="+- 0 1480 787"/>
                            <a:gd name="T145" fmla="*/ T144 w 934"/>
                            <a:gd name="T146" fmla="+- 0 208 45"/>
                            <a:gd name="T147" fmla="*/ 208 h 955"/>
                            <a:gd name="T148" fmla="+- 0 1401 787"/>
                            <a:gd name="T149" fmla="*/ T148 w 934"/>
                            <a:gd name="T150" fmla="+- 0 502 45"/>
                            <a:gd name="T151" fmla="*/ 502 h 955"/>
                            <a:gd name="T152" fmla="+- 0 1583 787"/>
                            <a:gd name="T153" fmla="*/ T152 w 934"/>
                            <a:gd name="T154" fmla="+- 0 314 45"/>
                            <a:gd name="T155" fmla="*/ 314 h 955"/>
                            <a:gd name="T156" fmla="+- 0 1091 787"/>
                            <a:gd name="T157" fmla="*/ T156 w 934"/>
                            <a:gd name="T158" fmla="+- 0 395 45"/>
                            <a:gd name="T159" fmla="*/ 395 h 955"/>
                            <a:gd name="T160" fmla="+- 0 1112 787"/>
                            <a:gd name="T161" fmla="*/ T160 w 934"/>
                            <a:gd name="T162" fmla="+- 0 416 45"/>
                            <a:gd name="T163" fmla="*/ 416 h 955"/>
                            <a:gd name="T164" fmla="+- 0 1545 787"/>
                            <a:gd name="T165" fmla="*/ T164 w 934"/>
                            <a:gd name="T166" fmla="+- 0 107 45"/>
                            <a:gd name="T167" fmla="*/ 107 h 955"/>
                            <a:gd name="T168" fmla="+- 0 1480 787"/>
                            <a:gd name="T169" fmla="*/ T168 w 934"/>
                            <a:gd name="T170" fmla="+- 0 127 45"/>
                            <a:gd name="T171" fmla="*/ 127 h 955"/>
                            <a:gd name="T172" fmla="+- 0 1297 787"/>
                            <a:gd name="T173" fmla="*/ T172 w 934"/>
                            <a:gd name="T174" fmla="+- 0 353 45"/>
                            <a:gd name="T175" fmla="*/ 353 h 955"/>
                            <a:gd name="T176" fmla="+- 0 1459 787"/>
                            <a:gd name="T177" fmla="*/ T176 w 934"/>
                            <a:gd name="T178" fmla="+- 0 187 45"/>
                            <a:gd name="T179" fmla="*/ 187 h 955"/>
                            <a:gd name="T180" fmla="+- 0 1510 787"/>
                            <a:gd name="T181" fmla="*/ T180 w 934"/>
                            <a:gd name="T182" fmla="+- 0 143 45"/>
                            <a:gd name="T183" fmla="*/ 143 h 955"/>
                            <a:gd name="T184" fmla="+- 0 1620 787"/>
                            <a:gd name="T185" fmla="*/ T184 w 934"/>
                            <a:gd name="T186" fmla="+- 0 137 45"/>
                            <a:gd name="T187" fmla="*/ 137 h 955"/>
                            <a:gd name="T188" fmla="+- 0 1568 787"/>
                            <a:gd name="T189" fmla="*/ T188 w 934"/>
                            <a:gd name="T190" fmla="+- 0 109 45"/>
                            <a:gd name="T191" fmla="*/ 109 h 955"/>
                            <a:gd name="T192" fmla="+- 0 1544 787"/>
                            <a:gd name="T193" fmla="*/ T192 w 934"/>
                            <a:gd name="T194" fmla="+- 0 137 45"/>
                            <a:gd name="T195" fmla="*/ 137 h 955"/>
                            <a:gd name="T196" fmla="+- 0 1592 787"/>
                            <a:gd name="T197" fmla="*/ T196 w 934"/>
                            <a:gd name="T198" fmla="+- 0 152 45"/>
                            <a:gd name="T199" fmla="*/ 152 h 955"/>
                            <a:gd name="T200" fmla="+- 0 1625 787"/>
                            <a:gd name="T201" fmla="*/ T200 w 934"/>
                            <a:gd name="T202" fmla="+- 0 193 45"/>
                            <a:gd name="T203" fmla="*/ 193 h 955"/>
                            <a:gd name="T204" fmla="+- 0 1630 787"/>
                            <a:gd name="T205" fmla="*/ T204 w 934"/>
                            <a:gd name="T206" fmla="+- 0 244 45"/>
                            <a:gd name="T207" fmla="*/ 244 h 955"/>
                            <a:gd name="T208" fmla="+- 0 1606 787"/>
                            <a:gd name="T209" fmla="*/ T208 w 934"/>
                            <a:gd name="T210" fmla="+- 0 290 45"/>
                            <a:gd name="T211" fmla="*/ 290 h 955"/>
                            <a:gd name="T212" fmla="+- 0 1628 787"/>
                            <a:gd name="T213" fmla="*/ T212 w 934"/>
                            <a:gd name="T214" fmla="+- 0 313 45"/>
                            <a:gd name="T215" fmla="*/ 313 h 955"/>
                            <a:gd name="T216" fmla="+- 0 1660 787"/>
                            <a:gd name="T217" fmla="*/ T216 w 934"/>
                            <a:gd name="T218" fmla="+- 0 251 45"/>
                            <a:gd name="T219" fmla="*/ 251 h 955"/>
                            <a:gd name="T220" fmla="+- 0 1660 787"/>
                            <a:gd name="T221" fmla="*/ T220 w 934"/>
                            <a:gd name="T222" fmla="+- 0 204 45"/>
                            <a:gd name="T223" fmla="*/ 204 h 955"/>
                            <a:gd name="T224" fmla="+- 0 1628 787"/>
                            <a:gd name="T225" fmla="*/ T224 w 934"/>
                            <a:gd name="T226" fmla="+- 0 143 45"/>
                            <a:gd name="T227" fmla="*/ 143 h 955"/>
                            <a:gd name="T228" fmla="+- 0 978 787"/>
                            <a:gd name="T229" fmla="*/ T228 w 934"/>
                            <a:gd name="T230" fmla="+- 0 229 45"/>
                            <a:gd name="T231" fmla="*/ 229 h 955"/>
                            <a:gd name="T232" fmla="+- 0 999 787"/>
                            <a:gd name="T233" fmla="*/ T232 w 934"/>
                            <a:gd name="T234" fmla="+- 0 250 45"/>
                            <a:gd name="T235" fmla="*/ 250 h 9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34" h="955">
                              <a:moveTo>
                                <a:pt x="510" y="650"/>
                              </a:moveTo>
                              <a:lnTo>
                                <a:pt x="468" y="650"/>
                              </a:lnTo>
                              <a:lnTo>
                                <a:pt x="765" y="954"/>
                              </a:lnTo>
                              <a:lnTo>
                                <a:pt x="769" y="955"/>
                              </a:lnTo>
                              <a:lnTo>
                                <a:pt x="777" y="955"/>
                              </a:lnTo>
                              <a:lnTo>
                                <a:pt x="781" y="954"/>
                              </a:lnTo>
                              <a:lnTo>
                                <a:pt x="816" y="918"/>
                              </a:lnTo>
                              <a:lnTo>
                                <a:pt x="772" y="918"/>
                              </a:lnTo>
                              <a:lnTo>
                                <a:pt x="688" y="831"/>
                              </a:lnTo>
                              <a:lnTo>
                                <a:pt x="709" y="810"/>
                              </a:lnTo>
                              <a:lnTo>
                                <a:pt x="667" y="810"/>
                              </a:lnTo>
                              <a:lnTo>
                                <a:pt x="552" y="693"/>
                              </a:lnTo>
                              <a:lnTo>
                                <a:pt x="573" y="671"/>
                              </a:lnTo>
                              <a:lnTo>
                                <a:pt x="531" y="671"/>
                              </a:lnTo>
                              <a:lnTo>
                                <a:pt x="510" y="650"/>
                              </a:lnTo>
                              <a:close/>
                              <a:moveTo>
                                <a:pt x="205" y="39"/>
                              </a:moveTo>
                              <a:lnTo>
                                <a:pt x="163" y="39"/>
                              </a:lnTo>
                              <a:lnTo>
                                <a:pt x="898" y="791"/>
                              </a:lnTo>
                              <a:lnTo>
                                <a:pt x="772" y="918"/>
                              </a:lnTo>
                              <a:lnTo>
                                <a:pt x="816" y="918"/>
                              </a:lnTo>
                              <a:lnTo>
                                <a:pt x="930" y="801"/>
                              </a:lnTo>
                              <a:lnTo>
                                <a:pt x="934" y="795"/>
                              </a:lnTo>
                              <a:lnTo>
                                <a:pt x="934" y="786"/>
                              </a:lnTo>
                              <a:lnTo>
                                <a:pt x="929" y="780"/>
                              </a:lnTo>
                              <a:lnTo>
                                <a:pt x="635" y="479"/>
                              </a:lnTo>
                              <a:lnTo>
                                <a:pt x="656" y="457"/>
                              </a:lnTo>
                              <a:lnTo>
                                <a:pt x="614" y="457"/>
                              </a:lnTo>
                              <a:lnTo>
                                <a:pt x="489" y="329"/>
                              </a:lnTo>
                              <a:lnTo>
                                <a:pt x="510" y="308"/>
                              </a:lnTo>
                              <a:lnTo>
                                <a:pt x="468" y="308"/>
                              </a:lnTo>
                              <a:lnTo>
                                <a:pt x="205" y="39"/>
                              </a:lnTo>
                              <a:close/>
                              <a:moveTo>
                                <a:pt x="167" y="0"/>
                              </a:moveTo>
                              <a:lnTo>
                                <a:pt x="158" y="0"/>
                              </a:lnTo>
                              <a:lnTo>
                                <a:pt x="0" y="162"/>
                              </a:lnTo>
                              <a:lnTo>
                                <a:pt x="0" y="171"/>
                              </a:lnTo>
                              <a:lnTo>
                                <a:pt x="300" y="479"/>
                              </a:lnTo>
                              <a:lnTo>
                                <a:pt x="115" y="668"/>
                              </a:lnTo>
                              <a:lnTo>
                                <a:pt x="114" y="670"/>
                              </a:lnTo>
                              <a:lnTo>
                                <a:pt x="113" y="671"/>
                              </a:lnTo>
                              <a:lnTo>
                                <a:pt x="113" y="672"/>
                              </a:lnTo>
                              <a:lnTo>
                                <a:pt x="112" y="672"/>
                              </a:lnTo>
                              <a:lnTo>
                                <a:pt x="112" y="673"/>
                              </a:lnTo>
                              <a:lnTo>
                                <a:pt x="60" y="876"/>
                              </a:lnTo>
                              <a:lnTo>
                                <a:pt x="59" y="881"/>
                              </a:lnTo>
                              <a:lnTo>
                                <a:pt x="60" y="888"/>
                              </a:lnTo>
                              <a:lnTo>
                                <a:pt x="64" y="891"/>
                              </a:lnTo>
                              <a:lnTo>
                                <a:pt x="67" y="894"/>
                              </a:lnTo>
                              <a:lnTo>
                                <a:pt x="71" y="895"/>
                              </a:lnTo>
                              <a:lnTo>
                                <a:pt x="79" y="895"/>
                              </a:lnTo>
                              <a:lnTo>
                                <a:pt x="213" y="859"/>
                              </a:lnTo>
                              <a:lnTo>
                                <a:pt x="96" y="859"/>
                              </a:lnTo>
                              <a:lnTo>
                                <a:pt x="135" y="707"/>
                              </a:lnTo>
                              <a:lnTo>
                                <a:pt x="177" y="707"/>
                              </a:lnTo>
                              <a:lnTo>
                                <a:pt x="148" y="678"/>
                              </a:lnTo>
                              <a:lnTo>
                                <a:pt x="321" y="500"/>
                              </a:lnTo>
                              <a:lnTo>
                                <a:pt x="363" y="500"/>
                              </a:lnTo>
                              <a:lnTo>
                                <a:pt x="281" y="416"/>
                              </a:lnTo>
                              <a:lnTo>
                                <a:pt x="302" y="395"/>
                              </a:lnTo>
                              <a:lnTo>
                                <a:pt x="260" y="395"/>
                              </a:lnTo>
                              <a:lnTo>
                                <a:pt x="144" y="275"/>
                              </a:lnTo>
                              <a:lnTo>
                                <a:pt x="165" y="253"/>
                              </a:lnTo>
                              <a:lnTo>
                                <a:pt x="123" y="253"/>
                              </a:lnTo>
                              <a:lnTo>
                                <a:pt x="39" y="167"/>
                              </a:lnTo>
                              <a:lnTo>
                                <a:pt x="163" y="39"/>
                              </a:lnTo>
                              <a:lnTo>
                                <a:pt x="205" y="39"/>
                              </a:lnTo>
                              <a:lnTo>
                                <a:pt x="167" y="0"/>
                              </a:lnTo>
                              <a:close/>
                              <a:moveTo>
                                <a:pt x="177" y="707"/>
                              </a:moveTo>
                              <a:lnTo>
                                <a:pt x="135" y="707"/>
                              </a:lnTo>
                              <a:lnTo>
                                <a:pt x="244" y="819"/>
                              </a:lnTo>
                              <a:lnTo>
                                <a:pt x="96" y="859"/>
                              </a:lnTo>
                              <a:lnTo>
                                <a:pt x="213" y="859"/>
                              </a:lnTo>
                              <a:lnTo>
                                <a:pt x="277" y="841"/>
                              </a:lnTo>
                              <a:lnTo>
                                <a:pt x="279" y="841"/>
                              </a:lnTo>
                              <a:lnTo>
                                <a:pt x="279" y="840"/>
                              </a:lnTo>
                              <a:lnTo>
                                <a:pt x="281" y="839"/>
                              </a:lnTo>
                              <a:lnTo>
                                <a:pt x="315" y="806"/>
                              </a:lnTo>
                              <a:lnTo>
                                <a:pt x="273" y="806"/>
                              </a:lnTo>
                              <a:lnTo>
                                <a:pt x="177" y="707"/>
                              </a:lnTo>
                              <a:close/>
                              <a:moveTo>
                                <a:pt x="744" y="740"/>
                              </a:moveTo>
                              <a:lnTo>
                                <a:pt x="735" y="740"/>
                              </a:lnTo>
                              <a:lnTo>
                                <a:pt x="667" y="810"/>
                              </a:lnTo>
                              <a:lnTo>
                                <a:pt x="709" y="810"/>
                              </a:lnTo>
                              <a:lnTo>
                                <a:pt x="756" y="762"/>
                              </a:lnTo>
                              <a:lnTo>
                                <a:pt x="756" y="752"/>
                              </a:lnTo>
                              <a:lnTo>
                                <a:pt x="744" y="740"/>
                              </a:lnTo>
                              <a:close/>
                              <a:moveTo>
                                <a:pt x="363" y="500"/>
                              </a:moveTo>
                              <a:lnTo>
                                <a:pt x="321" y="500"/>
                              </a:lnTo>
                              <a:lnTo>
                                <a:pt x="446" y="627"/>
                              </a:lnTo>
                              <a:lnTo>
                                <a:pt x="273" y="806"/>
                              </a:lnTo>
                              <a:lnTo>
                                <a:pt x="315" y="806"/>
                              </a:lnTo>
                              <a:lnTo>
                                <a:pt x="468" y="650"/>
                              </a:lnTo>
                              <a:lnTo>
                                <a:pt x="510" y="650"/>
                              </a:lnTo>
                              <a:lnTo>
                                <a:pt x="417" y="555"/>
                              </a:lnTo>
                              <a:lnTo>
                                <a:pt x="438" y="533"/>
                              </a:lnTo>
                              <a:lnTo>
                                <a:pt x="396" y="533"/>
                              </a:lnTo>
                              <a:lnTo>
                                <a:pt x="363" y="500"/>
                              </a:lnTo>
                              <a:close/>
                              <a:moveTo>
                                <a:pt x="584" y="626"/>
                              </a:moveTo>
                              <a:lnTo>
                                <a:pt x="575" y="626"/>
                              </a:lnTo>
                              <a:lnTo>
                                <a:pt x="531" y="671"/>
                              </a:lnTo>
                              <a:lnTo>
                                <a:pt x="573" y="671"/>
                              </a:lnTo>
                              <a:lnTo>
                                <a:pt x="596" y="648"/>
                              </a:lnTo>
                              <a:lnTo>
                                <a:pt x="596" y="639"/>
                              </a:lnTo>
                              <a:lnTo>
                                <a:pt x="584" y="626"/>
                              </a:lnTo>
                              <a:close/>
                              <a:moveTo>
                                <a:pt x="473" y="463"/>
                              </a:moveTo>
                              <a:lnTo>
                                <a:pt x="464" y="463"/>
                              </a:lnTo>
                              <a:lnTo>
                                <a:pt x="396" y="533"/>
                              </a:lnTo>
                              <a:lnTo>
                                <a:pt x="438" y="533"/>
                              </a:lnTo>
                              <a:lnTo>
                                <a:pt x="485" y="485"/>
                              </a:lnTo>
                              <a:lnTo>
                                <a:pt x="485" y="476"/>
                              </a:lnTo>
                              <a:lnTo>
                                <a:pt x="473" y="463"/>
                              </a:lnTo>
                              <a:close/>
                              <a:moveTo>
                                <a:pt x="693" y="163"/>
                              </a:moveTo>
                              <a:lnTo>
                                <a:pt x="651" y="163"/>
                              </a:lnTo>
                              <a:lnTo>
                                <a:pt x="775" y="290"/>
                              </a:lnTo>
                              <a:lnTo>
                                <a:pt x="614" y="457"/>
                              </a:lnTo>
                              <a:lnTo>
                                <a:pt x="656" y="457"/>
                              </a:lnTo>
                              <a:lnTo>
                                <a:pt x="840" y="269"/>
                              </a:lnTo>
                              <a:lnTo>
                                <a:pt x="796" y="269"/>
                              </a:lnTo>
                              <a:lnTo>
                                <a:pt x="693" y="163"/>
                              </a:lnTo>
                              <a:close/>
                              <a:moveTo>
                                <a:pt x="313" y="350"/>
                              </a:moveTo>
                              <a:lnTo>
                                <a:pt x="304" y="350"/>
                              </a:lnTo>
                              <a:lnTo>
                                <a:pt x="260" y="395"/>
                              </a:lnTo>
                              <a:lnTo>
                                <a:pt x="302" y="395"/>
                              </a:lnTo>
                              <a:lnTo>
                                <a:pt x="325" y="371"/>
                              </a:lnTo>
                              <a:lnTo>
                                <a:pt x="325" y="362"/>
                              </a:lnTo>
                              <a:lnTo>
                                <a:pt x="313" y="350"/>
                              </a:lnTo>
                              <a:close/>
                              <a:moveTo>
                                <a:pt x="758" y="62"/>
                              </a:moveTo>
                              <a:lnTo>
                                <a:pt x="735" y="64"/>
                              </a:lnTo>
                              <a:lnTo>
                                <a:pt x="713" y="71"/>
                              </a:lnTo>
                              <a:lnTo>
                                <a:pt x="693" y="82"/>
                              </a:lnTo>
                              <a:lnTo>
                                <a:pt x="675" y="98"/>
                              </a:lnTo>
                              <a:lnTo>
                                <a:pt x="468" y="308"/>
                              </a:lnTo>
                              <a:lnTo>
                                <a:pt x="510" y="308"/>
                              </a:lnTo>
                              <a:lnTo>
                                <a:pt x="651" y="163"/>
                              </a:lnTo>
                              <a:lnTo>
                                <a:pt x="693" y="163"/>
                              </a:lnTo>
                              <a:lnTo>
                                <a:pt x="672" y="142"/>
                              </a:lnTo>
                              <a:lnTo>
                                <a:pt x="695" y="118"/>
                              </a:lnTo>
                              <a:lnTo>
                                <a:pt x="708" y="107"/>
                              </a:lnTo>
                              <a:lnTo>
                                <a:pt x="723" y="98"/>
                              </a:lnTo>
                              <a:lnTo>
                                <a:pt x="740" y="93"/>
                              </a:lnTo>
                              <a:lnTo>
                                <a:pt x="757" y="92"/>
                              </a:lnTo>
                              <a:lnTo>
                                <a:pt x="833" y="92"/>
                              </a:lnTo>
                              <a:lnTo>
                                <a:pt x="823" y="83"/>
                              </a:lnTo>
                              <a:lnTo>
                                <a:pt x="803" y="71"/>
                              </a:lnTo>
                              <a:lnTo>
                                <a:pt x="781" y="64"/>
                              </a:lnTo>
                              <a:lnTo>
                                <a:pt x="758" y="62"/>
                              </a:lnTo>
                              <a:close/>
                              <a:moveTo>
                                <a:pt x="833" y="92"/>
                              </a:moveTo>
                              <a:lnTo>
                                <a:pt x="757" y="92"/>
                              </a:lnTo>
                              <a:lnTo>
                                <a:pt x="774" y="93"/>
                              </a:lnTo>
                              <a:lnTo>
                                <a:pt x="790" y="98"/>
                              </a:lnTo>
                              <a:lnTo>
                                <a:pt x="805" y="107"/>
                              </a:lnTo>
                              <a:lnTo>
                                <a:pt x="819" y="118"/>
                              </a:lnTo>
                              <a:lnTo>
                                <a:pt x="830" y="132"/>
                              </a:lnTo>
                              <a:lnTo>
                                <a:pt x="838" y="148"/>
                              </a:lnTo>
                              <a:lnTo>
                                <a:pt x="843" y="164"/>
                              </a:lnTo>
                              <a:lnTo>
                                <a:pt x="845" y="182"/>
                              </a:lnTo>
                              <a:lnTo>
                                <a:pt x="843" y="199"/>
                              </a:lnTo>
                              <a:lnTo>
                                <a:pt x="838" y="216"/>
                              </a:lnTo>
                              <a:lnTo>
                                <a:pt x="830" y="232"/>
                              </a:lnTo>
                              <a:lnTo>
                                <a:pt x="819" y="245"/>
                              </a:lnTo>
                              <a:lnTo>
                                <a:pt x="796" y="269"/>
                              </a:lnTo>
                              <a:lnTo>
                                <a:pt x="840" y="269"/>
                              </a:lnTo>
                              <a:lnTo>
                                <a:pt x="841" y="268"/>
                              </a:lnTo>
                              <a:lnTo>
                                <a:pt x="855" y="249"/>
                              </a:lnTo>
                              <a:lnTo>
                                <a:pt x="866" y="229"/>
                              </a:lnTo>
                              <a:lnTo>
                                <a:pt x="873" y="206"/>
                              </a:lnTo>
                              <a:lnTo>
                                <a:pt x="876" y="184"/>
                              </a:lnTo>
                              <a:lnTo>
                                <a:pt x="876" y="182"/>
                              </a:lnTo>
                              <a:lnTo>
                                <a:pt x="873" y="159"/>
                              </a:lnTo>
                              <a:lnTo>
                                <a:pt x="867" y="137"/>
                              </a:lnTo>
                              <a:lnTo>
                                <a:pt x="856" y="116"/>
                              </a:lnTo>
                              <a:lnTo>
                                <a:pt x="841" y="98"/>
                              </a:lnTo>
                              <a:lnTo>
                                <a:pt x="833" y="92"/>
                              </a:lnTo>
                              <a:close/>
                              <a:moveTo>
                                <a:pt x="200" y="184"/>
                              </a:moveTo>
                              <a:lnTo>
                                <a:pt x="191" y="184"/>
                              </a:lnTo>
                              <a:lnTo>
                                <a:pt x="123" y="253"/>
                              </a:lnTo>
                              <a:lnTo>
                                <a:pt x="165" y="253"/>
                              </a:lnTo>
                              <a:lnTo>
                                <a:pt x="212" y="205"/>
                              </a:lnTo>
                              <a:lnTo>
                                <a:pt x="212" y="196"/>
                              </a:lnTo>
                              <a:lnTo>
                                <a:pt x="20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 xmlns:arto="http://schemas.microsoft.com/office/word/2006/arto">
            <w:pict w14:anchorId="561408AA">
              <v:shape id="Freeform: Shape 11" style="position:absolute;margin-left:28.95pt;margin-top:137.3pt;width:47pt;height:43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,955" o:spid="_x0000_s1026" fillcolor="#ed1c2e" stroked="f" path="m510,650r-42,l765,954r4,1l777,955r4,-1l816,918r-44,l688,831r21,-21l667,810,552,693r21,-22l531,671,510,650xm205,39r-42,l898,791,772,918r44,l930,801r4,-6l934,786r-5,-6l635,479r21,-22l614,457,489,329r21,-21l468,308,205,39xm167,r-9,l,162r,9l300,479,115,668r-1,2l113,671r,1l112,672r,1l60,876r-1,5l60,888r4,3l67,894r4,1l79,895,213,859r-117,l135,707r42,l148,678,321,500r42,l281,416r21,-21l260,395,144,275r21,-22l123,253,39,167,163,39r42,l167,xm177,707r-42,l244,819,96,859r117,l277,841r2,l279,840r2,-1l315,806r-42,l177,707xm744,740r-9,l667,810r42,l756,762r,-10l744,740xm363,500r-42,l446,627,273,806r42,l468,650r42,l417,555r21,-22l396,533,363,500xm584,626r-9,l531,671r42,l596,648r,-9l584,626xm473,463r-9,l396,533r42,l485,485r,-9l473,463xm693,163r-42,l775,290,614,457r42,l840,269r-44,l693,163xm313,350r-9,l260,395r42,l325,371r,-9l313,350xm758,62r-23,2l713,71,693,82,675,98,468,308r42,l651,163r42,l672,142r23,-24l708,107r15,-9l740,93r17,-1l833,92,823,83,803,71,781,64,758,62xm833,92r-76,l774,93r16,5l805,107r14,11l830,132r8,16l843,164r2,18l843,199r-5,17l830,232r-11,13l796,269r44,l841,268r14,-19l866,229r7,-23l876,184r,-2l873,159r-6,-22l856,116,841,98r-8,-6xm200,184r-9,l123,253r42,l212,205r,-9l200,18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ytgg8AAHRPAAAOAAAAZHJzL2Uyb0RvYy54bWysXNtuI7kRfQ+Qf2joMcGORfbdGM8imN0N&#10;AmySBbbzARpZHhuR1YqkGc/m63OKzWqRVJHNBHlx29ZpdvFUschTpPr9999e98XX3en8Mh4eVurd&#10;elXsDtvx8eXw+WH1j+Gn77pVcb5sDo+b/XjYPax+251X33/4/e/evx3vd3p8HvePu1OBRg7n+7fj&#10;w+r5cjne392dt8+718353XjcHfDh03h63Vzw5+nz3eNp84bWX/d3er1u7t7G0+PxNG535zP++8P0&#10;4eqDaf/pabe9/P3p6by7FPuHFWy7mJ8n8/MT/bz78H5z//m0OT6/bK0Zm//BitfNywEPnZv6YXPZ&#10;FF9OLzdNvb5sT+N5fLq8246vd+PT08t2Z/qA3qh10JtfnzfHnekLyDkfZ5rO/79mt3/7+supeHmE&#10;79SqOGxe4aOfTrsdMX5fGAMKfAKa3o7ne6B/Pf5yoo6ejz+P23+e8cGd9wn9cQam+PT21/ERrW2+&#10;XEZDzben0yvdiU4X34wHfps9sPt2Kbb4Z903/Rp+2uKjuurW65oefbe555u3X86XP+9G09Dm68/n&#10;y+TAR/xm6H+0fRjQyNPrHr7843fFulB1rYu2a62/ZxT6PKH+cFcM6+Kt6MsqxGjGmJb6vi8qYxWc&#10;PbdTMgbtEOK56OsbUMUga1LTSSbVjCKTKtmkhjEJk1rGpEzC6HRZqtpaMqlnFJnUySYpn/CubQSa&#10;KMZmvgki8qR8xlVZ9pJVyiV9UDpil896W3aSXS7pBJHt8mlXum9Fu1zmB9VE7PKpb/passtlniCi&#10;XdqnXjWd6EXtkj/oWLT75Hel5EftUk8Q2S6fetUqkS/tkj/oSMhrn/yuEu1yqSeIbJdPPexqJD9q&#10;l/xBR+K+9MnvtOTH0qWeIKJdpU+9qtZKsqt0yR/KSNwjj7lDu15rIb5Kl3qCyHb51Ctdi/FVuuQP&#10;CAoxm5Y++WVdSna51BNEtKvyqe8r0azK5X6oImFf+dyjqdskX7nEAyEb5fOu1p0Y9Gj9mgmHKhL0&#10;lc98jcEhmOXyThDZLp93zLJSbFUu8UMVifnaJ57Gz61Ztcs7QUSzap/3DnOnME3XLvMDpnIxtGqf&#10;+lZJqR7T8pV4gshm+cR3lejE2mV+qCMRXwfMl1LE1y7xPSCiWY1PfFeLK4jGZX5oIhHf+Mz3GBm3&#10;Tmxc4gkim+UT33Wl5MTGZX5oIiHf+Mz3aynkG5d4gshmhcSL+aFxmR+wJhNjq/WZb7XkxNYlniCi&#10;Wa1PvFrL68DWpX5oIzHf+tRXjRK82LrME0S2K2C+FGef1qV+wBJOpsunvsRq4za4Wpd5gohmdT7z&#10;nRYn686lfugiMd/51GssGm/N6lziCSKb5RPf15UU853L/NBFYr7zmRcnH2iXa96KTT6dT7tayz7s&#10;XOKHLhLyfUA8RuwtWb3LeweISFbv846QF9nqXeaHPhLyvc9810mzT+8STxDZLp/42FDsXe6HPhLz&#10;vU9+B28LfLnUE0S0S5EGdoRZL/Ol1i77A+6SR6Na+/y3mEFvTUO08EOh8wgTsc3nX1Vy6Cto92vE&#10;wrhI8IN0xhk122F1KRnn+oAwEeN8J6i6EucitXb9AOMiY0AFsraF5BOM83QtYWTjQmFLjxVWOypQ&#10;tlFpq3xP1GLiUMr1A2EixvluQM/liolyHTGoqL5Vvie6WpqZlHL9QBjZuFDiakSTxJyvcVVM5Crt&#10;D4gGI0dwqydzCRMxzncDCBfX1tBNHOhUR1ExpasCqRtxq3b9EHer9t2gSix5ReZcR8C42IAI9K68&#10;9sdTnK5GF/8qVLylvHJEBchpbsBtkTwXiN5GTMHKU72Ekd1aBgNCIzol5nzdq2LCVwXKt8bgF2Ku&#10;dP1AGNm4QPsqjQWiZJyvflFSiDAX6N+6FAeEp4AJEzEuGBAo5MrG+QMipoJVIIO1zFzlDgjCRIwL&#10;BkSkyqJ8KaxiWhiDnWPTTF9yoUV5ajhaaVGBHFZ1ZED4ghi3RdwaSOJSSWsSFMe5C0hMhJGZq4MB&#10;se7lAeHLYhXTxegcP9YwV8olUE8ZE0Y2LpDGSmHWlAaEL45VTB2rQB5XYo1DefqYMBHjggFB6Vo0&#10;znUESsexJVMgktVaXJV4KpkwEeN8NyDS5dHqC2VUmSMxF0hlpCYpz3lamTCycaFYjtbc/RkiJpdV&#10;oJfl8qPyBHO0/qjaYEBUtVi9Ur5mxm0x5gJPoHQozBCebFbAyMwFuhkZSHarr5xVTDqrQDsrLKwF&#10;4zzxTJiIccGAaLBSkwaEr58V5mqx3KACBa1KkTlPQxMmYlzghlou0ChfRquYjlaBkIb2kJjzlDRh&#10;ZONCKV1j1pSY87W0iolpFajpCHOenI4z1wcDosZjRePcqXpQMUWtAklN85wQc727ZCKMyBxOC3jT&#10;DTK8mISxD884WqbjNjnmdCCqVS8NCO2JasJEjAsHBBZXAnPaF9Ukg8QBoQNRrRElt8zptesHwkSM&#10;CwZEsxZrcNoX1bQEk40LRLXupcWm9kQ1YWTjQlHdQLpIzPmimup6EeN8T5RKdKsnqgkTMS4YEA3W&#10;G6JxriMGHRPVOhDVJEkEt3qimjCycaGojhnni2odE9U6ENUUnIJxnqgmTMQ43w0YrbJbfVGtY6Ja&#10;B6Janr60J6qj05cORHXfRmxzE9OAuyIhF2hqraUJQnuamjAycYGmptMoUsT5klrHJLUOJLVGbUNw&#10;qiepCTPbhrM7n/l0zuaZD+xsvx3siR38VmzosNjaHBI6jmc6HDQgB+MI0FDa4z9A0fGeCBirZgKb&#10;0z14XhoMnxB4OtS0iKasYeB8ECndOBXHDLzPMpxGFsExJqZjTunWKdYNPK+ndICB4AicnNYpIgw8&#10;r6tU9jDwvK5SIYLgKCHkGIMYm+B5XSWxTq1DZue0TvLZwPO6SoLWwPO6ShKT4BCHOcbQvqiB53WV&#10;ZBjBIaByWqdtRAPP6ypJFQPP6yqJB4Jj2Z9jDC3nDTyvq7TAJjiWxjmt05LXwPO6Srs6Bp7XVbPZ&#10;QnjaJ8kxx2yATDfkdddsSpgbcpPTnJ2wHMkyac5PWCJk3cAZSmWmKFPkNn3AVJr3BOtkqhln3cB5&#10;iuq4eTdYRyvUVrNu4FyFBUDmDTauFWqQeU/gTmcmLMUZi2p1WU/gnKVQP8u6gbMW1bTybuBOo86U&#10;dwN3OjN1Kc5dVI/JegJnL4UaSdYNnL9UZgJTnMFQd8l8Anc6M4lBIk5pSUFzZ/WB85iCDs65wQhc&#10;GqKkTfNusJ4mvZh3g+00abisGziR6cxEpjmR6cxEpjmR6cxEpufFVmYiw4p8chwt1LM6zYlM+4ls&#10;WpPa5fEJ32AIv7twWhX47sInesjm/ri50Kqafy3eHlZ0hr14xhW5gv7/On7dDaNBXGhxjUqgsbTB&#10;1sVk6BWxP7jIqoHyR6hckfw5X4+mxdauYXAKxrbIn/OVcRNH9nA8esqf89Xi7EBexNnxu/TcTkGH&#10;ox899PPUY34eX/m52BfOwDV00Aa4bnY1t8NX2x5VRAgHxlPPbahUn4HDtxgMrkGSSLVX28zZzJmW&#10;7eLrZF8N++m5i7ibiOF2tvvxvIMpt1FmSlVoe550Y0FmNlFcILfN18nWjoqBgLVzIuXP+frf+TA3&#10;JnpS53huh7pginMz6ox9nLfZLr5O9s041KyT7dl80qKQn8I1pL3x3Gqe8/h5fJ2e29D2HeGwMki2&#10;R6dKMnCVXZ2XsDPVHmebcp0ee5xrlnA3ccXdjIeissOLiYxGIu1IouuM45b5OhE5hQNtEKa6bVEL&#10;A7CkonSG88whHuAaJOTUU5V1XoNNuDRuWmUsDXxzFImei324dHs2MWXj0gmMdnPxWHxFKPlY2hsm&#10;GKaBlHXcGrJ2EjYFfreQYDhXY+ck1Ro8b2ybl3EcRXy16cp2YQGm7Qqpm5fz3AxfbXaZBvkSzJyB&#10;AXPtvKLjZvg6NWe2LnNwlV0otGmKS7sMqxH3KfJK2ljHc5dw2i4AsPWebo82a9Aezg8kcdqGyhJO&#10;VVOs6FmZMG98tfzZhZGGfkv1l+Q12beEo9NBgFFCSzZn6ZvnXraKr5N10VTqw8L0yZ8mEq5dv13D&#10;K5py7ex1RXLrfLWmWsK7eb3Pn/N1wtEOJAhaiv/c4aRtRzqUBFKEa9qUp+dm49Lxz3HdLXiwpH0o&#10;ei72+9L2TfG1hIuP97izW+uaFmfSJhtizm7Z2TOSncfXyYm5y+E2c3nd2qVPuzBnzzgss1Ns3vaY&#10;7Y+zdJvRYizl5siKjsXB980sUNkKvtqhY8XAku9zY4kXakuikBd+S7jKavl6Lm2x/Xyd+lHRAUr0&#10;t4ZuTnmntDlgERedY+JerLsp7zfYTkzHek1niIx3GMm94evUq2wJlivpbO8bzMgplvBN+8m+hQxz&#10;22O2P85SZW2t5lJiLNarxoqNGcmt83ViKdenuTFS2ToeXVMszbiFhehtj9n+OEsk4ilCrgXXGEsN&#10;nR71kNw6XyeWWhtzOCyR7FWTKfFyJWNHp5Fhn8beVIrN1sbcEu6WGe5nnE2cwTA2lItFrXI9xdwV&#10;ya3zdWIzdy1YZq4tS1tRLJc0IeMWZqvbHrP9cZZaq3DnpmMhx1M1xmfSo5b1hS6xQ3GGMNVaY+MX&#10;lZ4UjCegpUoBT0BLuNzhxb24DlgmnK9T4JBYNsMVh+pT/cALHSbcUlUSlRPT3oJYwzdODW6BPlqn&#10;UXMLNcTW7iDhwGGqE52tYi/BrG3zPgtTxteJuo6Oy8G2hXhqrexbis4w2vlh8QFy053oAMmjp6UD&#10;xxlk0xlRgqUjv6Pjf4DhMHfaKXQCjHALkdXZ2iZ9ESftZBuBC4uKjr4gQs9dcExnj3fQoeLkc7m9&#10;eWuLPchXGzZ2aYiDc+n2bH9x3CmNs/zp6ahTfJ8ic0LLnSBJPhJ/eqHMh+8/Tjice0nyR18UoPYW&#10;arSdXbDRsdFke3TinfyLZXAeboFn+9zrJjX7la/Wv7bmhpPH6edaoYdvJaZxluel4RbLbfH8YU4Z&#10;ewzFEohCmTGHy9zSkMosNeHk6xQT87u1mGu+TpwzDqezk1ze9pjbYZYwfGiX0rzHa96upF1O511e&#10;53H/8vjTy35PW0nn0+dPH/en4usGb2378Qf1Uf9oTfBge3Mm8DDSbRyN9nVk9Aay6ZVln8bH3/A2&#10;stM4vfoNr6rDL8/j6d+r4g2vfXtYnf/1ZXParYr9Xw54r1qPyh5S8cX8ga0SOiN7cj/55H6yOWzR&#10;1MPqssIZRvr142V6t9yX4+nl8zOepMwO7GH8E96C9vRCbyszr0ubrLJ/vJ2Phhv7Gjp6d5z7t0Fd&#10;X5b34T8AAAD//wMAUEsDBBQABgAIAAAAIQAbyRht3wAAAAoBAAAPAAAAZHJzL2Rvd25yZXYueG1s&#10;TI/BTsMwDIbvSLxDZCQuiKXdaMtK3QkhcUIc2HiAtDFtReOUJNvKnn7ZCY62P/3+/mozm1EcyPnB&#10;MkK6SEAQt1YP3CF87l7vH0H4oFir0TIh/JKHTX19ValS2yN/0GEbOhFD2JcKoQ9hKqX0bU9G+YWd&#10;iOPtyzqjQhxdJ7VTxxhuRrlMklwaNXD80KuJXnpqv7d7gzCw/tllY6rmt9PprnCTo/S9Qby9mZ+f&#10;QASawx8MF/2oDnV0auyetRcjQlasI4mwLB5yEBcgS+OmQVjlyRpkXcn/FeozAAAA//8DAFBLAQIt&#10;ABQABgAIAAAAIQC2gziS/gAAAOEBAAATAAAAAAAAAAAAAAAAAAAAAABbQ29udGVudF9UeXBlc10u&#10;eG1sUEsBAi0AFAAGAAgAAAAhADj9If/WAAAAlAEAAAsAAAAAAAAAAAAAAAAALwEAAF9yZWxzLy5y&#10;ZWxzUEsBAi0AFAAGAAgAAAAhAF8aTK2CDwAAdE8AAA4AAAAAAAAAAAAAAAAALgIAAGRycy9lMm9E&#10;b2MueG1sUEsBAi0AFAAGAAgAAAAhABvJGG3fAAAACgEAAA8AAAAAAAAAAAAAAAAA3BEAAGRycy9k&#10;b3ducmV2LnhtbFBLBQYAAAAABAAEAPMAAADoEgAAAAA=&#10;" w14:anchorId="32A3C476">
                <v:path arrowok="t" o:connecttype="custom" o:connectlocs="488896,573253;499121,573253;439687,502673;352772,423484;325930,398810;573893,479720;594344,485458;593705,473407;392395,288061;299089,202561;100975,25822;191724,300685;72216,410860;71577,412008;38345,535381;45375,539398;61352,518740;94584,414877;179581,264534;92027,183625;24924,121651;106726,25822;155935,495787;177025,508411;179581,507263;113117,431518;426266,490622;483144,457340;205144,312736;201310,488327;266496,344296;231986,312736;339351,410860;380891,392498;296533,291504;309953,304128;442882,119356;392395,288061;508707,180182;194280,226662;207701,238712;484422,61400;442882,72876;325930,202561;429461,107306;462054,82057;532353,78614;499121,62547;483783,78614;514459,87222;535548,110749;538744,140014;523406,166410;537466,179608;557916,144031;557916,117061;537466,82057;122064,131406;135485,143457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CBB2C7C" w14:textId="1FAD5F15" w:rsidR="00AD7E8B" w:rsidRPr="00CC1235" w:rsidRDefault="00497E10" w:rsidP="0023252C">
      <w:pPr>
        <w:ind w:left="993"/>
        <w:rPr>
          <w:rFonts w:ascii="Simplon Norm" w:hAnsi="Simplon Norm"/>
        </w:rPr>
      </w:pPr>
      <w:r w:rsidRPr="00CC1235">
        <w:rPr>
          <w:rFonts w:ascii="Simplon Norm" w:hAnsi="Simplon Norm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2EF674" wp14:editId="2D4D2DE1">
                <wp:simplePos x="0" y="0"/>
                <wp:positionH relativeFrom="page">
                  <wp:posOffset>316902</wp:posOffset>
                </wp:positionH>
                <wp:positionV relativeFrom="paragraph">
                  <wp:posOffset>179778</wp:posOffset>
                </wp:positionV>
                <wp:extent cx="713549" cy="501966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" cy="501966"/>
                        </a:xfrm>
                        <a:custGeom>
                          <a:avLst/>
                          <a:gdLst>
                            <a:gd name="T0" fmla="+- 0 6765 6143"/>
                            <a:gd name="T1" fmla="*/ T0 w 1075"/>
                            <a:gd name="T2" fmla="+- 0 190 -530"/>
                            <a:gd name="T3" fmla="*/ 190 h 879"/>
                            <a:gd name="T4" fmla="+- 0 6759 6143"/>
                            <a:gd name="T5" fmla="*/ T4 w 1075"/>
                            <a:gd name="T6" fmla="+- 0 183 -530"/>
                            <a:gd name="T7" fmla="*/ 183 h 879"/>
                            <a:gd name="T8" fmla="+- 0 6750 6143"/>
                            <a:gd name="T9" fmla="*/ T8 w 1075"/>
                            <a:gd name="T10" fmla="+- 0 183 -530"/>
                            <a:gd name="T11" fmla="*/ 183 h 879"/>
                            <a:gd name="T12" fmla="+- 0 6601 6143"/>
                            <a:gd name="T13" fmla="*/ T12 w 1075"/>
                            <a:gd name="T14" fmla="+- 0 183 -530"/>
                            <a:gd name="T15" fmla="*/ 183 h 879"/>
                            <a:gd name="T16" fmla="+- 0 6594 6143"/>
                            <a:gd name="T17" fmla="*/ T16 w 1075"/>
                            <a:gd name="T18" fmla="+- 0 190 -530"/>
                            <a:gd name="T19" fmla="*/ 190 h 879"/>
                            <a:gd name="T20" fmla="+- 0 6594 6143"/>
                            <a:gd name="T21" fmla="*/ T20 w 1075"/>
                            <a:gd name="T22" fmla="+- 0 207 -530"/>
                            <a:gd name="T23" fmla="*/ 207 h 879"/>
                            <a:gd name="T24" fmla="+- 0 6601 6143"/>
                            <a:gd name="T25" fmla="*/ T24 w 1075"/>
                            <a:gd name="T26" fmla="+- 0 213 -530"/>
                            <a:gd name="T27" fmla="*/ 213 h 879"/>
                            <a:gd name="T28" fmla="+- 0 6759 6143"/>
                            <a:gd name="T29" fmla="*/ T28 w 1075"/>
                            <a:gd name="T30" fmla="+- 0 213 -530"/>
                            <a:gd name="T31" fmla="*/ 213 h 879"/>
                            <a:gd name="T32" fmla="+- 0 6765 6143"/>
                            <a:gd name="T33" fmla="*/ T32 w 1075"/>
                            <a:gd name="T34" fmla="+- 0 207 -530"/>
                            <a:gd name="T35" fmla="*/ 207 h 879"/>
                            <a:gd name="T36" fmla="+- 0 6765 6143"/>
                            <a:gd name="T37" fmla="*/ T36 w 1075"/>
                            <a:gd name="T38" fmla="+- 0 190 -530"/>
                            <a:gd name="T39" fmla="*/ 190 h 879"/>
                            <a:gd name="T40" fmla="+- 0 7217 6143"/>
                            <a:gd name="T41" fmla="*/ T40 w 1075"/>
                            <a:gd name="T42" fmla="+- 0 252 -530"/>
                            <a:gd name="T43" fmla="*/ 252 h 879"/>
                            <a:gd name="T44" fmla="+- 0 7217 6143"/>
                            <a:gd name="T45" fmla="*/ T44 w 1075"/>
                            <a:gd name="T46" fmla="+- 0 250 -530"/>
                            <a:gd name="T47" fmla="*/ 250 h 879"/>
                            <a:gd name="T48" fmla="+- 0 7217 6143"/>
                            <a:gd name="T49" fmla="*/ T48 w 1075"/>
                            <a:gd name="T50" fmla="+- 0 250 -530"/>
                            <a:gd name="T51" fmla="*/ 250 h 879"/>
                            <a:gd name="T52" fmla="+- 0 7216 6143"/>
                            <a:gd name="T53" fmla="*/ T52 w 1075"/>
                            <a:gd name="T54" fmla="+- 0 249 -530"/>
                            <a:gd name="T55" fmla="*/ 249 h 879"/>
                            <a:gd name="T56" fmla="+- 0 7216 6143"/>
                            <a:gd name="T57" fmla="*/ T56 w 1075"/>
                            <a:gd name="T58" fmla="+- 0 247 -530"/>
                            <a:gd name="T59" fmla="*/ 247 h 879"/>
                            <a:gd name="T60" fmla="+- 0 7211 6143"/>
                            <a:gd name="T61" fmla="*/ T60 w 1075"/>
                            <a:gd name="T62" fmla="+- 0 238 -530"/>
                            <a:gd name="T63" fmla="*/ 238 h 879"/>
                            <a:gd name="T64" fmla="+- 0 7184 6143"/>
                            <a:gd name="T65" fmla="*/ T64 w 1075"/>
                            <a:gd name="T66" fmla="+- 0 187 -530"/>
                            <a:gd name="T67" fmla="*/ 187 h 879"/>
                            <a:gd name="T68" fmla="+- 0 7184 6143"/>
                            <a:gd name="T69" fmla="*/ T68 w 1075"/>
                            <a:gd name="T70" fmla="+- 0 268 -530"/>
                            <a:gd name="T71" fmla="*/ 268 h 879"/>
                            <a:gd name="T72" fmla="+- 0 7174 6143"/>
                            <a:gd name="T73" fmla="*/ T72 w 1075"/>
                            <a:gd name="T74" fmla="+- 0 319 -530"/>
                            <a:gd name="T75" fmla="*/ 319 h 879"/>
                            <a:gd name="T76" fmla="+- 0 6185 6143"/>
                            <a:gd name="T77" fmla="*/ T76 w 1075"/>
                            <a:gd name="T78" fmla="+- 0 319 -530"/>
                            <a:gd name="T79" fmla="*/ 319 h 879"/>
                            <a:gd name="T80" fmla="+- 0 6176 6143"/>
                            <a:gd name="T81" fmla="*/ T80 w 1075"/>
                            <a:gd name="T82" fmla="+- 0 268 -530"/>
                            <a:gd name="T83" fmla="*/ 268 h 879"/>
                            <a:gd name="T84" fmla="+- 0 7184 6143"/>
                            <a:gd name="T85" fmla="*/ T84 w 1075"/>
                            <a:gd name="T86" fmla="+- 0 268 -530"/>
                            <a:gd name="T87" fmla="*/ 268 h 879"/>
                            <a:gd name="T88" fmla="+- 0 7184 6143"/>
                            <a:gd name="T89" fmla="*/ T88 w 1075"/>
                            <a:gd name="T90" fmla="+- 0 187 -530"/>
                            <a:gd name="T91" fmla="*/ 187 h 879"/>
                            <a:gd name="T92" fmla="+- 0 7177 6143"/>
                            <a:gd name="T93" fmla="*/ T92 w 1075"/>
                            <a:gd name="T94" fmla="+- 0 174 -530"/>
                            <a:gd name="T95" fmla="*/ 174 h 879"/>
                            <a:gd name="T96" fmla="+- 0 7177 6143"/>
                            <a:gd name="T97" fmla="*/ T96 w 1075"/>
                            <a:gd name="T98" fmla="+- 0 238 -530"/>
                            <a:gd name="T99" fmla="*/ 238 h 879"/>
                            <a:gd name="T100" fmla="+- 0 6183 6143"/>
                            <a:gd name="T101" fmla="*/ T100 w 1075"/>
                            <a:gd name="T102" fmla="+- 0 238 -530"/>
                            <a:gd name="T103" fmla="*/ 238 h 879"/>
                            <a:gd name="T104" fmla="+- 0 6260 6143"/>
                            <a:gd name="T105" fmla="*/ T104 w 1075"/>
                            <a:gd name="T106" fmla="+- 0 93 -530"/>
                            <a:gd name="T107" fmla="*/ 93 h 879"/>
                            <a:gd name="T108" fmla="+- 0 7100 6143"/>
                            <a:gd name="T109" fmla="*/ T108 w 1075"/>
                            <a:gd name="T110" fmla="+- 0 93 -530"/>
                            <a:gd name="T111" fmla="*/ 93 h 879"/>
                            <a:gd name="T112" fmla="+- 0 7177 6143"/>
                            <a:gd name="T113" fmla="*/ T112 w 1075"/>
                            <a:gd name="T114" fmla="+- 0 238 -530"/>
                            <a:gd name="T115" fmla="*/ 238 h 879"/>
                            <a:gd name="T116" fmla="+- 0 7177 6143"/>
                            <a:gd name="T117" fmla="*/ T116 w 1075"/>
                            <a:gd name="T118" fmla="+- 0 174 -530"/>
                            <a:gd name="T119" fmla="*/ 174 h 879"/>
                            <a:gd name="T120" fmla="+- 0 7134 6143"/>
                            <a:gd name="T121" fmla="*/ T120 w 1075"/>
                            <a:gd name="T122" fmla="+- 0 93 -530"/>
                            <a:gd name="T123" fmla="*/ 93 h 879"/>
                            <a:gd name="T124" fmla="+- 0 7124 6143"/>
                            <a:gd name="T125" fmla="*/ T124 w 1075"/>
                            <a:gd name="T126" fmla="+- 0 75 -530"/>
                            <a:gd name="T127" fmla="*/ 75 h 879"/>
                            <a:gd name="T128" fmla="+- 0 7124 6143"/>
                            <a:gd name="T129" fmla="*/ T128 w 1075"/>
                            <a:gd name="T130" fmla="+- 0 63 -530"/>
                            <a:gd name="T131" fmla="*/ 63 h 879"/>
                            <a:gd name="T132" fmla="+- 0 7124 6143"/>
                            <a:gd name="T133" fmla="*/ T132 w 1075"/>
                            <a:gd name="T134" fmla="+- 0 -500 -530"/>
                            <a:gd name="T135" fmla="*/ -500 h 879"/>
                            <a:gd name="T136" fmla="+- 0 7124 6143"/>
                            <a:gd name="T137" fmla="*/ T136 w 1075"/>
                            <a:gd name="T138" fmla="+- 0 -523 -530"/>
                            <a:gd name="T139" fmla="*/ -523 h 879"/>
                            <a:gd name="T140" fmla="+- 0 7117 6143"/>
                            <a:gd name="T141" fmla="*/ T140 w 1075"/>
                            <a:gd name="T142" fmla="+- 0 -530 -530"/>
                            <a:gd name="T143" fmla="*/ -530 h 879"/>
                            <a:gd name="T144" fmla="+- 0 7094 6143"/>
                            <a:gd name="T145" fmla="*/ T144 w 1075"/>
                            <a:gd name="T146" fmla="+- 0 -530 -530"/>
                            <a:gd name="T147" fmla="*/ -530 h 879"/>
                            <a:gd name="T148" fmla="+- 0 7094 6143"/>
                            <a:gd name="T149" fmla="*/ T148 w 1075"/>
                            <a:gd name="T150" fmla="+- 0 -500 -530"/>
                            <a:gd name="T151" fmla="*/ -500 h 879"/>
                            <a:gd name="T152" fmla="+- 0 7094 6143"/>
                            <a:gd name="T153" fmla="*/ T152 w 1075"/>
                            <a:gd name="T154" fmla="+- 0 63 -530"/>
                            <a:gd name="T155" fmla="*/ 63 h 879"/>
                            <a:gd name="T156" fmla="+- 0 6266 6143"/>
                            <a:gd name="T157" fmla="*/ T156 w 1075"/>
                            <a:gd name="T158" fmla="+- 0 63 -530"/>
                            <a:gd name="T159" fmla="*/ 63 h 879"/>
                            <a:gd name="T160" fmla="+- 0 6266 6143"/>
                            <a:gd name="T161" fmla="*/ T160 w 1075"/>
                            <a:gd name="T162" fmla="+- 0 -500 -530"/>
                            <a:gd name="T163" fmla="*/ -500 h 879"/>
                            <a:gd name="T164" fmla="+- 0 7094 6143"/>
                            <a:gd name="T165" fmla="*/ T164 w 1075"/>
                            <a:gd name="T166" fmla="+- 0 -500 -530"/>
                            <a:gd name="T167" fmla="*/ -500 h 879"/>
                            <a:gd name="T168" fmla="+- 0 7094 6143"/>
                            <a:gd name="T169" fmla="*/ T168 w 1075"/>
                            <a:gd name="T170" fmla="+- 0 -530 -530"/>
                            <a:gd name="T171" fmla="*/ -530 h 879"/>
                            <a:gd name="T172" fmla="+- 0 6242 6143"/>
                            <a:gd name="T173" fmla="*/ T172 w 1075"/>
                            <a:gd name="T174" fmla="+- 0 -530 -530"/>
                            <a:gd name="T175" fmla="*/ -530 h 879"/>
                            <a:gd name="T176" fmla="+- 0 6236 6143"/>
                            <a:gd name="T177" fmla="*/ T176 w 1075"/>
                            <a:gd name="T178" fmla="+- 0 -523 -530"/>
                            <a:gd name="T179" fmla="*/ -523 h 879"/>
                            <a:gd name="T180" fmla="+- 0 6236 6143"/>
                            <a:gd name="T181" fmla="*/ T180 w 1075"/>
                            <a:gd name="T182" fmla="+- 0 75 -530"/>
                            <a:gd name="T183" fmla="*/ 75 h 879"/>
                            <a:gd name="T184" fmla="+- 0 6144 6143"/>
                            <a:gd name="T185" fmla="*/ T184 w 1075"/>
                            <a:gd name="T186" fmla="+- 0 247 -530"/>
                            <a:gd name="T187" fmla="*/ 247 h 879"/>
                            <a:gd name="T188" fmla="+- 0 6143 6143"/>
                            <a:gd name="T189" fmla="*/ T188 w 1075"/>
                            <a:gd name="T190" fmla="+- 0 249 -530"/>
                            <a:gd name="T191" fmla="*/ 249 h 879"/>
                            <a:gd name="T192" fmla="+- 0 6143 6143"/>
                            <a:gd name="T193" fmla="*/ T192 w 1075"/>
                            <a:gd name="T194" fmla="+- 0 250 -530"/>
                            <a:gd name="T195" fmla="*/ 250 h 879"/>
                            <a:gd name="T196" fmla="+- 0 6143 6143"/>
                            <a:gd name="T197" fmla="*/ T196 w 1075"/>
                            <a:gd name="T198" fmla="+- 0 256 -530"/>
                            <a:gd name="T199" fmla="*/ 256 h 879"/>
                            <a:gd name="T200" fmla="+- 0 6159 6143"/>
                            <a:gd name="T201" fmla="*/ T200 w 1075"/>
                            <a:gd name="T202" fmla="+- 0 344 -530"/>
                            <a:gd name="T203" fmla="*/ 344 h 879"/>
                            <a:gd name="T204" fmla="+- 0 6166 6143"/>
                            <a:gd name="T205" fmla="*/ T204 w 1075"/>
                            <a:gd name="T206" fmla="+- 0 349 -530"/>
                            <a:gd name="T207" fmla="*/ 349 h 879"/>
                            <a:gd name="T208" fmla="+- 0 7194 6143"/>
                            <a:gd name="T209" fmla="*/ T208 w 1075"/>
                            <a:gd name="T210" fmla="+- 0 349 -530"/>
                            <a:gd name="T211" fmla="*/ 349 h 879"/>
                            <a:gd name="T212" fmla="+- 0 7200 6143"/>
                            <a:gd name="T213" fmla="*/ T212 w 1075"/>
                            <a:gd name="T214" fmla="+- 0 344 -530"/>
                            <a:gd name="T215" fmla="*/ 344 h 879"/>
                            <a:gd name="T216" fmla="+- 0 7205 6143"/>
                            <a:gd name="T217" fmla="*/ T216 w 1075"/>
                            <a:gd name="T218" fmla="+- 0 319 -530"/>
                            <a:gd name="T219" fmla="*/ 319 h 879"/>
                            <a:gd name="T220" fmla="+- 0 7214 6143"/>
                            <a:gd name="T221" fmla="*/ T220 w 1075"/>
                            <a:gd name="T222" fmla="+- 0 268 -530"/>
                            <a:gd name="T223" fmla="*/ 268 h 879"/>
                            <a:gd name="T224" fmla="+- 0 7217 6143"/>
                            <a:gd name="T225" fmla="*/ T224 w 1075"/>
                            <a:gd name="T226" fmla="+- 0 256 -530"/>
                            <a:gd name="T227" fmla="*/ 256 h 879"/>
                            <a:gd name="T228" fmla="+- 0 7217 6143"/>
                            <a:gd name="T229" fmla="*/ T228 w 1075"/>
                            <a:gd name="T230" fmla="+- 0 255 -530"/>
                            <a:gd name="T231" fmla="*/ 255 h 879"/>
                            <a:gd name="T232" fmla="+- 0 7217 6143"/>
                            <a:gd name="T233" fmla="*/ T232 w 1075"/>
                            <a:gd name="T234" fmla="+- 0 254 -530"/>
                            <a:gd name="T235" fmla="*/ 254 h 879"/>
                            <a:gd name="T236" fmla="+- 0 7217 6143"/>
                            <a:gd name="T237" fmla="*/ T236 w 1075"/>
                            <a:gd name="T238" fmla="+- 0 252 -530"/>
                            <a:gd name="T239" fmla="*/ 252 h 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075" h="879">
                              <a:moveTo>
                                <a:pt x="622" y="720"/>
                              </a:moveTo>
                              <a:lnTo>
                                <a:pt x="616" y="713"/>
                              </a:lnTo>
                              <a:lnTo>
                                <a:pt x="607" y="713"/>
                              </a:lnTo>
                              <a:lnTo>
                                <a:pt x="458" y="713"/>
                              </a:lnTo>
                              <a:lnTo>
                                <a:pt x="451" y="720"/>
                              </a:lnTo>
                              <a:lnTo>
                                <a:pt x="451" y="737"/>
                              </a:lnTo>
                              <a:lnTo>
                                <a:pt x="458" y="743"/>
                              </a:lnTo>
                              <a:lnTo>
                                <a:pt x="616" y="743"/>
                              </a:lnTo>
                              <a:lnTo>
                                <a:pt x="622" y="737"/>
                              </a:lnTo>
                              <a:lnTo>
                                <a:pt x="622" y="720"/>
                              </a:lnTo>
                              <a:close/>
                              <a:moveTo>
                                <a:pt x="1074" y="782"/>
                              </a:moveTo>
                              <a:lnTo>
                                <a:pt x="1074" y="780"/>
                              </a:lnTo>
                              <a:lnTo>
                                <a:pt x="1073" y="779"/>
                              </a:lnTo>
                              <a:lnTo>
                                <a:pt x="1073" y="777"/>
                              </a:lnTo>
                              <a:lnTo>
                                <a:pt x="1068" y="768"/>
                              </a:lnTo>
                              <a:lnTo>
                                <a:pt x="1041" y="717"/>
                              </a:lnTo>
                              <a:lnTo>
                                <a:pt x="1041" y="798"/>
                              </a:lnTo>
                              <a:lnTo>
                                <a:pt x="1031" y="849"/>
                              </a:lnTo>
                              <a:lnTo>
                                <a:pt x="42" y="849"/>
                              </a:lnTo>
                              <a:lnTo>
                                <a:pt x="33" y="798"/>
                              </a:lnTo>
                              <a:lnTo>
                                <a:pt x="1041" y="798"/>
                              </a:lnTo>
                              <a:lnTo>
                                <a:pt x="1041" y="717"/>
                              </a:lnTo>
                              <a:lnTo>
                                <a:pt x="1034" y="704"/>
                              </a:lnTo>
                              <a:lnTo>
                                <a:pt x="1034" y="768"/>
                              </a:lnTo>
                              <a:lnTo>
                                <a:pt x="40" y="768"/>
                              </a:lnTo>
                              <a:lnTo>
                                <a:pt x="117" y="623"/>
                              </a:lnTo>
                              <a:lnTo>
                                <a:pt x="957" y="623"/>
                              </a:lnTo>
                              <a:lnTo>
                                <a:pt x="1034" y="768"/>
                              </a:lnTo>
                              <a:lnTo>
                                <a:pt x="1034" y="704"/>
                              </a:lnTo>
                              <a:lnTo>
                                <a:pt x="991" y="623"/>
                              </a:lnTo>
                              <a:lnTo>
                                <a:pt x="981" y="605"/>
                              </a:lnTo>
                              <a:lnTo>
                                <a:pt x="981" y="593"/>
                              </a:lnTo>
                              <a:lnTo>
                                <a:pt x="981" y="30"/>
                              </a:lnTo>
                              <a:lnTo>
                                <a:pt x="981" y="7"/>
                              </a:lnTo>
                              <a:lnTo>
                                <a:pt x="974" y="0"/>
                              </a:lnTo>
                              <a:lnTo>
                                <a:pt x="951" y="0"/>
                              </a:lnTo>
                              <a:lnTo>
                                <a:pt x="951" y="30"/>
                              </a:lnTo>
                              <a:lnTo>
                                <a:pt x="951" y="593"/>
                              </a:lnTo>
                              <a:lnTo>
                                <a:pt x="123" y="593"/>
                              </a:lnTo>
                              <a:lnTo>
                                <a:pt x="123" y="30"/>
                              </a:lnTo>
                              <a:lnTo>
                                <a:pt x="951" y="30"/>
                              </a:lnTo>
                              <a:lnTo>
                                <a:pt x="951" y="0"/>
                              </a:lnTo>
                              <a:lnTo>
                                <a:pt x="99" y="0"/>
                              </a:lnTo>
                              <a:lnTo>
                                <a:pt x="93" y="7"/>
                              </a:lnTo>
                              <a:lnTo>
                                <a:pt x="93" y="605"/>
                              </a:lnTo>
                              <a:lnTo>
                                <a:pt x="1" y="777"/>
                              </a:lnTo>
                              <a:lnTo>
                                <a:pt x="0" y="779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16" y="874"/>
                              </a:lnTo>
                              <a:lnTo>
                                <a:pt x="23" y="879"/>
                              </a:lnTo>
                              <a:lnTo>
                                <a:pt x="1051" y="879"/>
                              </a:lnTo>
                              <a:lnTo>
                                <a:pt x="1057" y="874"/>
                              </a:lnTo>
                              <a:lnTo>
                                <a:pt x="1062" y="849"/>
                              </a:lnTo>
                              <a:lnTo>
                                <a:pt x="1071" y="798"/>
                              </a:lnTo>
                              <a:lnTo>
                                <a:pt x="1074" y="786"/>
                              </a:lnTo>
                              <a:lnTo>
                                <a:pt x="1074" y="785"/>
                              </a:lnTo>
                              <a:lnTo>
                                <a:pt x="1074" y="784"/>
                              </a:lnTo>
                              <a:lnTo>
                                <a:pt x="1074" y="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svg="http://schemas.microsoft.com/office/drawing/2016/SVG/main" xmlns:arto="http://schemas.microsoft.com/office/word/2006/arto">
            <w:pict w14:anchorId="48C1DC14">
              <v:shape id="Freeform: Shape 10" style="position:absolute;margin-left:24.95pt;margin-top:14.15pt;width:56.2pt;height:39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,879" o:spid="_x0000_s1026" fillcolor="#ed1c2e" stroked="f" path="m622,720r-6,-7l607,713r-149,l451,720r,17l458,743r158,l622,737r,-17xm1074,782r,-2l1073,779r,-2l1068,768r-27,-51l1041,798r-10,51l42,849,33,798r1008,l1041,717r-7,-13l1034,768r-994,l117,623r840,l1034,768r,-64l991,623,981,605r,-12l981,30r,-23l974,,951,r,30l951,593r-828,l123,30r828,l951,,99,,93,7r,598l1,777,,779r,1l,786r16,88l23,879r1028,l1057,874r5,-25l1071,798r3,-12l1074,785r,-1l1074,7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kWnwsAABA+AAAOAAAAZHJzL2Uyb0RvYy54bWysW9uO47gRfQ+w/yD4MYseq6h7Y3oWwczO&#10;IsAmWWCVD1DbcttY23Ik92X261NFiW4WhyURQV7a3e1D6pCHVeQhqY8/vZ2O0UvbD4fu/LCCD/Eq&#10;as+bbns4Pz2s/l1/vStX0XBtztvm2J3bh9W3dlj99OmHv3x8vdy3qtt3x23bR1jJebh/vTys9tfr&#10;5X69Hjb79tQMH7pLe8Yvd11/aq74Z/+03vbNK9Z+Oq5VHOfr167fXvpu0w4D/vfL+OXqk65/t2s3&#10;13/tdkN7jY4PK+R21T97/fORfq4/fWzun/rmsj9sJhrN/8Di1BzO+NBbVV+aaxM994fvqjodNn03&#10;dLvrh013Wne73WHT6jZgayB2WvP7vrm0ui3YOcPl1k3D/6/azT9ffuujwxa1w+45NyfU6GvfttTj&#10;95EmEOE32E2vl+Ee0b9ffuupocPl127zx4BfrNk39MeAmOjx9R/dFmtrnq+d7pq3XX+iktjo6E0r&#10;8O2mQPt2jTb4zwKSLK1W0Qa/ymKo8pwevW7uTeHN83D9pe10Rc3Lr8N1FHCLv+nu305tqLE1u9MR&#10;tfzxLoqjvMizKIc0mQS/wcDA/rqO6jh6xcYWmQtSBqTrgiqO7rLEjJ1bVYlBYVWE2UdlUblVpQY0&#10;0coqL63MwIhWKtDKDWikVSZeWoVBES3EeGlhlLLeyrDLPL2FyowwolUKtGggWZXRM33dBXbXi8SA&#10;932ex+BlBnbv16Akbrz/RW52/8vcuAB5VqV+brYENeQSNy6CNMzAFkEcZ4qLIHJTtgq1EiOAy6Di&#10;wqupslUgkHewKS6CqKmyVaiVFAaKy6DAP96UrQKB/Ny4CHkhBKiyVaiVFAuYJexYkLgltgoit4SL&#10;IOa0xFahTqRYSLgMkqaJrYKoacJFkLnZKtSJFAsJl0GKhcRWQYyFlItQKCi8cZraKtSpFAspl0Fl&#10;yhsLONe8J0sCecdbykWQudkq1KkUCymXQWEe9+Xe1FaBQH5uXASZm61CnUqxkHEZJG6ZrYLILeMi&#10;ILfcq2lmq1CjCv4ZPuMyqLTy9ltmq0Agb79lXASZm61CnUmxkHEZVOrPvZmtAoG83HIuAnLzz6e5&#10;rUKdS7GQcxlUUnr7LbdVIJCfGxehgNI/n+a2CnUuxQKuHe3cC6W/33JbBQL5uXERZG62CnUuxULB&#10;ZVAI9MVpYatAIC+3gotQQOHvt8JWoS6kWCi4DAn4YwGXye/5jUB+blyEHEr/OrywVagLKRYKLoPI&#10;zVZB5FZyEXLAx/pWvaWtQl1KsVByGSRNS1sFUdOSiyCOt9JWocaA8ee3kssgcrNVkLlxEWRutgp1&#10;KcVCxWWQ4rSyVRDjtOIiYCz45/rKVqGupFiouAwUWb44rWwVCOSNhYqLIHOzVagrKRYqLoOUeytb&#10;BTH3QsxVwEBNvMEAsa1DjeWEIQcxl0LiB7EtxQxBLkWucFLyRSvEthhIUIoJiLkeld834IaAlegQ&#10;5NUWYq5GQR3jp2frgfSksADHR0v0mI8W6Tk+Whx74Bhp2UkD10OUF2w5ZHmBizFD0JajBtlOA1dE&#10;il3ghloKXnAcNe5U+WdZ4JYay0kBoniASAIzUy0K7JjqAtAve8cfd9UE808Z4PjqIvOmPmC+GkH+&#10;8FBcjBl6PDxEZw2Otc6F6GXWGkF+eo61lulxbw2iucbRYbKG3p27yzAf+KYO3PA0QNxU0zCBohsg&#10;ksAJDxDRY4Njsu8yJfWhrYmG+Sm6RhsEow3caYNotcHx2tSB/l5kblvDBIpcliKW9uxSW5YaRMcN&#10;juWeoWjrMkfRCRWZoi0LUhRnEsd5y2ORee+Zsei6b5Eit98g+m9wDLgUzcyAi9HsGHBcKvgX9pDZ&#10;ktQgWnBwPLhIz1ZEpOd4cJkeN+EgunBwbLgsMDPiMwLnoWHCvTiIZhwcNz5D0dZkjmJomOS2KLj9&#10;LoaJY8rlSGa2fCaSHWOeq1T552TuzEG05riGMZPFNKtI+ZC58zmKfFbJFU4X3mUDN+hklYVlg2PR&#10;5VkFD8feNxBmZhXXposUuU8H0aiD49SllQ1z6uLKxnHq2HnCwotbddrcEnrQNevChh96YKsDxR0/&#10;KHmgkLp+iUtbkBrLSQQdxy7tlgKz7OJ2KTieXSbITTuWEwnyMJG2moH5dnGvGY+hTUePp7ZiD1a2&#10;IjWWEwlyTRTOPBSk7mkxcPOOKO+qBi9COASlUytu3rGcQFA55j3BQe0jqJh5J5RAkAuS43TgHYOK&#10;m3clmnflmPdE2LHHAyvTNbi8JpRAkAtSgLAuVDELEiXad+XYd5Eg8+8yQdfAk3a+RI2nh1aDayUa&#10;eOUYeFFiZuBliV0Dj1IKBG1FkKAUJMox8NJmr2IGXtztVa6Bxw7wE+QGHstJQeIYeGlXVTEHL26r&#10;KtfCS+eUilt4LCcS5IlLSjOKeXhC+YPENfEyQR4koolXjolXmX+TQTEXTyg/QdfGiwS5jVeijVeO&#10;jVeZkAeZiyeUQJALIh6pKm7iacnjXyzghpoJdz03SafRih2Vs+NovF31ZO5PNXtzpWrzdp7uVOFv&#10;UUPX+WJ9jevSDXR9q8ZtYLykVesbVVgFougClgBGM03ggia4RTAOHgJjYgxBU77TcH1ta7FywOyj&#10;4fpq1iKccgHBMYRDyFBkanhYS+kWCcFxeIfUTqNWw8OaSmNIw8OaSpsyBB8vyS32DG2QaHhYU+lW&#10;H8FxiyGkqbRxoOFhTSUjr+FhTSVjTXC0wyFkyORqeFhTyXASHG1iSO1k/jQ8rKlkxDQ8rKlkigiO&#10;ZiaEDJkUDQ9rKlkGguNKP6R2WsBreFhTaTmt4WFN1UdThKcjpRA6+qhoLBDWXKDVny4Qmpxu2QlX&#10;UUGUbvkJVzVBBUyGgsAUBSZH0c592BNMowPTFJg8RXvbQU8wmQpwlgoqYHIVOrHAAtO4Brz6FPYE&#10;0+jAhAUmYwHuUQY9weQswJs7QQVM1oLAtAUmbwHecQl7gml0YOoCk7tgvDS9OGngcfwUQOPV6OUC&#10;Jn/heXRYG0wGo+2RoEabHEbbFUEFTBaj7YOwAqbRaOdDCuCrAGMvkb0OKzANb7K7YQUmpfH+V1gB&#10;k8hUYCLDpffUhsBEpkwiI7sU1AaTyMi+hBUwjQ5MZMokMhWYyPSyneYHWm5blMZhPq2ne3wpxX0d&#10;pV9F+DrKI5Vp7i/NlZbh5tfolV7OoA3d/cOKXimgL07dS1t3GnKl5XhOXhSfXKDLHR/8jjieGZKM&#10;OiFR0RFpvjefl7FG2jkJwKV0NhKEGwf1O0PzPPM5PjelQyiqDyeFOX63596mAFOP+ZzaYdq7hDM9&#10;uPDc73vaPG9z7IYWKX+vDsqHG2DUKNx6npfHgholTf3mc2wXAsfVVHFLpQZgPr8DzvcoXoiZpMTP&#10;ua7HOzWTRhjkYUC8rDQPJIePHVSiT5gD0oFwAGwK3GLxsaYhwcDFFtOOASkdp7MNwTXqBFzobDpU&#10;p/oWYHjWrnF4gjP73Gpadizhgvm9AxdaXNFxALZk6cnVNOXnuBc8NxQMLsP5OAQ3bq9jKjbhYT7H&#10;MDHVzY/oagrk+disphwWhloiNlW21E4yANS/objAxwbCFpo6zrwLoCmfzas5gpYGx5SfcLk5NzSm&#10;0FpIoBMKzyED6sLDuznUNBmVOIzmYJOU0wuE4phFAzulzYUmIHBMD0sPxjkgLMPi9DP18WLqvM19&#10;C13zPknOB741Rc73ogU0066JeTNXY9fSckvvSt7WXbRcs94zHbrjYfv1cDzS1D70T4+fj3300uAb&#10;xT9/gc/q50lJBjvq3dBzR8WM0NOrsvR27Pg67WO3/YZvyvbd+FoyvkaNv+y7/s9V9IqvJD+shv88&#10;N327io5/P+M7vxUeLeNYvOo/0owWUlFvf/Nof9OcN1jVw+q6wt1b+vXzdXzv+fnSH572+CTQK8lz&#10;9zd8Q3d3oDdp1/T27shq+gNfO9Z9M70iTe81239r1PuL3J/+CwAA//8DAFBLAwQUAAYACAAAACEA&#10;BCA7od8AAAAJAQAADwAAAGRycy9kb3ducmV2LnhtbEyPS0/DMBCE70j8B2uRuFGHFNI2xKkojyuP&#10;FpC4ufGSBOJ1iJ0H/57tCW6zmtHsN9l6so0YsPO1IwXnswgEUuFMTaWCl9392RKED5qMbhyhgh/0&#10;sM6PjzKdGjfSMw7bUAouIZ9qBVUIbSqlLyq02s9ci8Teh+usDnx2pTSdHrncNjKOokRaXRN/qHSL&#10;NxUWX9veKnh9NKg3n5vLb9+PydPb3fBw+z4odXoyXV+BCDiFvzAc8Bkdcmbau56MF42Ci9WKkwri&#10;5RzEwU9iFnsW0WIOMs/k/wX5LwAAAP//AwBQSwECLQAUAAYACAAAACEAtoM4kv4AAADhAQAAEwAA&#10;AAAAAAAAAAAAAAAAAAAAW0NvbnRlbnRfVHlwZXNdLnhtbFBLAQItABQABgAIAAAAIQA4/SH/1gAA&#10;AJQBAAALAAAAAAAAAAAAAAAAAC8BAABfcmVscy8ucmVsc1BLAQItABQABgAIAAAAIQAZMUkWnwsA&#10;ABA+AAAOAAAAAAAAAAAAAAAAAC4CAABkcnMvZTJvRG9jLnhtbFBLAQItABQABgAIAAAAIQAEIDuh&#10;3wAAAAkBAAAPAAAAAAAAAAAAAAAAAPkNAABkcnMvZG93bnJldi54bWxQSwUGAAAAAAQABADzAAAA&#10;BQ8AAAAA&#10;" w14:anchorId="3EF42C60">
                <v:path arrowok="t" o:connecttype="custom" o:connectlocs="412863,108502;408880,104505;402906,104505;304005,104505;299359,108502;299359,118210;304005,121637;408880,121637;412863,118210;412863,108502;712885,143908;712885,142766;712885,142766;712221,142195;712221,141053;708903,135913;690981,106789;690981,153045;684343,182170;27878,182170;21904,153045;690981,153045;690981,106789;686335,99365;686335,135913;26551,135913;77661,53109;635225,53109;686335,135913;686335,99365;657793,53109;651155,42830;651155,35977;651155,-285532;651155,-298667;646509,-302664;631242,-302664;631242,-285532;631242,35977;81643,35977;81643,-285532;631242,-285532;631242,-302664;65713,-302664;61730,-298667;61730,42830;664,141053;0,142195;0,142766;0,146193;10620,196446;15267,199302;697619,199302;701601,196446;704920,182170;710894,153045;712885,146193;712885,145622;712885,145050;712885,143908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3A6639E" w14:textId="1A841233" w:rsidR="00AD7E8B" w:rsidRPr="00CC1235" w:rsidRDefault="00AD7E8B" w:rsidP="0023252C">
      <w:pPr>
        <w:ind w:left="993"/>
        <w:rPr>
          <w:rFonts w:ascii="Simplon Norm" w:hAnsi="Simplon Norm"/>
        </w:rPr>
      </w:pPr>
    </w:p>
    <w:p w14:paraId="614884AE" w14:textId="4ECEBA46" w:rsidR="00AD7E8B" w:rsidRPr="00CC1235" w:rsidRDefault="005B0CF3" w:rsidP="0023252C">
      <w:pPr>
        <w:ind w:left="993"/>
        <w:rPr>
          <w:rFonts w:ascii="Simplon Norm" w:hAnsi="Simplon Norm"/>
        </w:rPr>
      </w:pPr>
      <w:r w:rsidRPr="00CC1235">
        <w:rPr>
          <w:rFonts w:ascii="Simplon Norm" w:hAnsi="Simplon Norm"/>
          <w:b/>
          <w:bCs/>
          <w:noProof/>
          <w:sz w:val="20"/>
          <w:szCs w:val="20"/>
          <w:lang w:eastAsia="en-AU" w:bidi="ar-SA"/>
        </w:rPr>
        <w:drawing>
          <wp:anchor distT="0" distB="0" distL="114300" distR="114300" simplePos="0" relativeHeight="251658246" behindDoc="1" locked="0" layoutInCell="1" allowOverlap="1" wp14:anchorId="38440621" wp14:editId="4244EFF6">
            <wp:simplePos x="0" y="0"/>
            <wp:positionH relativeFrom="column">
              <wp:posOffset>-276225</wp:posOffset>
            </wp:positionH>
            <wp:positionV relativeFrom="paragraph">
              <wp:posOffset>141605</wp:posOffset>
            </wp:positionV>
            <wp:extent cx="629042" cy="496473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2" cy="49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FD367" w14:textId="79D3D63C" w:rsidR="00AD7E8B" w:rsidRPr="00CC1235" w:rsidRDefault="00AD7E8B" w:rsidP="0023252C">
      <w:pPr>
        <w:ind w:left="993"/>
        <w:rPr>
          <w:rFonts w:ascii="Simplon Norm" w:hAnsi="Simplon Norm"/>
        </w:rPr>
      </w:pPr>
    </w:p>
    <w:p w14:paraId="2F489A87" w14:textId="14546FFD" w:rsidR="00687541" w:rsidRPr="00CC1235" w:rsidRDefault="00687541" w:rsidP="0085076E">
      <w:pPr>
        <w:jc w:val="right"/>
        <w:rPr>
          <w:rFonts w:ascii="Simplon Norm" w:hAnsi="Simplon Norm"/>
          <w:sz w:val="16"/>
          <w:szCs w:val="16"/>
        </w:rPr>
      </w:pPr>
    </w:p>
    <w:p w14:paraId="38A3DC17" w14:textId="3C4017D9" w:rsidR="00FA557E" w:rsidRPr="00CC1235" w:rsidRDefault="1FB0A64D" w:rsidP="00FA557E">
      <w:pPr>
        <w:jc w:val="right"/>
        <w:rPr>
          <w:rFonts w:ascii="Simplon Norm" w:hAnsi="Simplon Norm"/>
          <w:b/>
          <w:bCs/>
          <w:color w:val="ED1B2E"/>
          <w:sz w:val="22"/>
          <w:szCs w:val="22"/>
        </w:rPr>
      </w:pPr>
      <w:r>
        <w:rPr>
          <w:noProof/>
        </w:rPr>
        <w:drawing>
          <wp:inline distT="0" distB="0" distL="0" distR="0" wp14:anchorId="1DA8F087" wp14:editId="60EF06CE">
            <wp:extent cx="236705" cy="236705"/>
            <wp:effectExtent l="0" t="0" r="0" b="0"/>
            <wp:docPr id="68" name="Graphic 68" descr="Forest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6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705" cy="2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F33689">
        <w:rPr>
          <w:rFonts w:ascii="Simplon Norm" w:hAnsi="Simplon Norm"/>
          <w:sz w:val="16"/>
          <w:szCs w:val="16"/>
        </w:rPr>
        <w:t xml:space="preserve">  Please consider the environment before printing this </w:t>
      </w:r>
      <w:r w:rsidR="15680C1A" w:rsidRPr="47F33689">
        <w:rPr>
          <w:rFonts w:ascii="Simplon Norm" w:hAnsi="Simplon Norm"/>
          <w:sz w:val="16"/>
          <w:szCs w:val="16"/>
        </w:rPr>
        <w:t>document.</w:t>
      </w:r>
      <w:r w:rsidRPr="47F33689">
        <w:rPr>
          <w:rFonts w:ascii="Simplon Norm" w:hAnsi="Simplon Norm"/>
          <w:b/>
          <w:bCs/>
          <w:color w:val="ED1B2E"/>
          <w:sz w:val="22"/>
          <w:szCs w:val="22"/>
        </w:rPr>
        <w:br w:type="page"/>
      </w:r>
    </w:p>
    <w:p w14:paraId="498DD41F" w14:textId="4AFA3F43" w:rsidR="005E435A" w:rsidRPr="00CC1235" w:rsidRDefault="00DD56A4" w:rsidP="005E435A">
      <w:pPr>
        <w:tabs>
          <w:tab w:val="right" w:pos="10348"/>
        </w:tabs>
        <w:spacing w:before="120" w:after="120"/>
        <w:rPr>
          <w:b/>
          <w:bCs/>
          <w:color w:val="FF0000"/>
          <w:sz w:val="36"/>
          <w:szCs w:val="36"/>
        </w:rPr>
      </w:pPr>
      <w:r w:rsidRPr="00CC1235">
        <w:rPr>
          <w:b/>
          <w:bCs/>
          <w:color w:val="FF0000"/>
          <w:sz w:val="36"/>
          <w:szCs w:val="36"/>
        </w:rPr>
        <w:lastRenderedPageBreak/>
        <w:t>Structured Workplace Learning</w:t>
      </w:r>
    </w:p>
    <w:p w14:paraId="3420550E" w14:textId="71E2A3C1" w:rsidR="001021AD" w:rsidRPr="00CC1235" w:rsidRDefault="009E765A" w:rsidP="005E435A">
      <w:pPr>
        <w:tabs>
          <w:tab w:val="right" w:pos="10348"/>
        </w:tabs>
        <w:spacing w:before="120" w:after="120"/>
        <w:rPr>
          <w:b/>
          <w:bCs/>
          <w:color w:val="FF0000"/>
          <w:sz w:val="36"/>
          <w:szCs w:val="36"/>
        </w:rPr>
      </w:pPr>
      <w:r w:rsidRPr="00CC1235">
        <w:rPr>
          <w:b/>
          <w:bCs/>
          <w:color w:val="FF0000"/>
          <w:sz w:val="36"/>
          <w:szCs w:val="36"/>
        </w:rPr>
        <w:t>Work Placement Plan</w:t>
      </w:r>
      <w:r w:rsidR="00DB7EA9">
        <w:rPr>
          <w:b/>
          <w:bCs/>
          <w:color w:val="FF0000"/>
          <w:sz w:val="36"/>
          <w:szCs w:val="36"/>
        </w:rPr>
        <w:t xml:space="preserve"> for Block 1</w:t>
      </w:r>
    </w:p>
    <w:p w14:paraId="085F037B" w14:textId="2322DB0C" w:rsidR="005E435A" w:rsidRPr="00CC1235" w:rsidRDefault="00987E8F" w:rsidP="005E435A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CC1235">
        <w:rPr>
          <w:b/>
          <w:bCs/>
          <w:sz w:val="32"/>
          <w:szCs w:val="32"/>
        </w:rPr>
        <w:t>CPC40120 Certificate IV in Building and Construction (Building)</w:t>
      </w:r>
    </w:p>
    <w:sdt>
      <w:sdtPr>
        <w:rPr>
          <w:rFonts w:asciiTheme="minorHAnsi" w:hAnsiTheme="minorHAnsi"/>
          <w:b w:val="0"/>
          <w:bCs w:val="0"/>
          <w:color w:val="auto"/>
          <w:sz w:val="21"/>
          <w:szCs w:val="21"/>
        </w:rPr>
        <w:id w:val="-3276835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E961C18" w14:textId="38B5FC7B" w:rsidR="00A03772" w:rsidRPr="00CC1235" w:rsidRDefault="00A03772" w:rsidP="00A03772">
          <w:pPr>
            <w:pStyle w:val="TOCHeading"/>
          </w:pPr>
          <w:r w:rsidRPr="00CC1235">
            <w:t>Contents</w:t>
          </w:r>
        </w:p>
        <w:p w14:paraId="2DBA44CC" w14:textId="7CD9A9C3" w:rsidR="00DC040F" w:rsidRDefault="00A03772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r w:rsidRPr="00CC1235">
            <w:fldChar w:fldCharType="begin"/>
          </w:r>
          <w:r w:rsidRPr="00CC1235">
            <w:instrText xml:space="preserve"> TOC \o "1-3" \h \z \u </w:instrText>
          </w:r>
          <w:r w:rsidRPr="00CC1235">
            <w:fldChar w:fldCharType="separate"/>
          </w:r>
          <w:hyperlink w:anchor="_Toc98491760" w:history="1">
            <w:r w:rsidR="00DC040F" w:rsidRPr="009202A4">
              <w:rPr>
                <w:rStyle w:val="Hyperlink"/>
                <w:noProof/>
                <w:lang w:bidi="th-TH"/>
              </w:rPr>
              <w:t>Work Placement Plan</w:t>
            </w:r>
            <w:r w:rsidR="00DC040F">
              <w:rPr>
                <w:noProof/>
                <w:webHidden/>
              </w:rPr>
              <w:tab/>
            </w:r>
            <w:r w:rsidR="00DC040F">
              <w:rPr>
                <w:noProof/>
                <w:webHidden/>
              </w:rPr>
              <w:fldChar w:fldCharType="begin"/>
            </w:r>
            <w:r w:rsidR="00DC040F">
              <w:rPr>
                <w:noProof/>
                <w:webHidden/>
              </w:rPr>
              <w:instrText xml:space="preserve"> PAGEREF _Toc98491760 \h </w:instrText>
            </w:r>
            <w:r w:rsidR="00DC040F">
              <w:rPr>
                <w:noProof/>
                <w:webHidden/>
              </w:rPr>
            </w:r>
            <w:r w:rsidR="00DC040F">
              <w:rPr>
                <w:noProof/>
                <w:webHidden/>
              </w:rPr>
              <w:fldChar w:fldCharType="separate"/>
            </w:r>
            <w:r w:rsidR="00DC040F">
              <w:rPr>
                <w:noProof/>
                <w:webHidden/>
              </w:rPr>
              <w:t>3</w:t>
            </w:r>
            <w:r w:rsidR="00DC040F">
              <w:rPr>
                <w:noProof/>
                <w:webHidden/>
              </w:rPr>
              <w:fldChar w:fldCharType="end"/>
            </w:r>
          </w:hyperlink>
        </w:p>
        <w:p w14:paraId="5DEE087F" w14:textId="2135D212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1" w:history="1">
            <w:r w:rsidRPr="009202A4">
              <w:rPr>
                <w:rStyle w:val="Hyperlink"/>
                <w:noProof/>
                <w:lang w:bidi="th-TH"/>
              </w:rPr>
              <w:t>Section A: Student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8D5D1" w14:textId="3C077691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2" w:history="1">
            <w:r w:rsidRPr="009202A4">
              <w:rPr>
                <w:rStyle w:val="Hyperlink"/>
                <w:noProof/>
                <w:lang w:bidi="th-TH"/>
              </w:rPr>
              <w:t>Section B: Assessor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F790F" w14:textId="7B1B0CEE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3" w:history="1">
            <w:r w:rsidRPr="009202A4">
              <w:rPr>
                <w:rStyle w:val="Hyperlink"/>
                <w:noProof/>
                <w:lang w:bidi="th-TH"/>
              </w:rPr>
              <w:t>Section C: Host Organisation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40EE4" w14:textId="6448910C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4" w:history="1">
            <w:r w:rsidRPr="009202A4">
              <w:rPr>
                <w:rStyle w:val="Hyperlink"/>
                <w:noProof/>
                <w:lang w:bidi="th-TH"/>
              </w:rPr>
              <w:t>Section D: Units of Competency (UoC)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BFD85" w14:textId="50EF52E7" w:rsidR="00DC040F" w:rsidRDefault="00DC040F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5" w:history="1">
            <w:r w:rsidRPr="009202A4">
              <w:rPr>
                <w:rStyle w:val="Hyperlink"/>
                <w:noProof/>
                <w:lang w:bidi="th-TH"/>
              </w:rPr>
              <w:t>The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9B61B" w14:textId="6D9CBECE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6" w:history="1">
            <w:r w:rsidRPr="009202A4">
              <w:rPr>
                <w:rStyle w:val="Hyperlink"/>
                <w:noProof/>
                <w:lang w:bidi="th-TH"/>
              </w:rPr>
              <w:t>Section E: SWLA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BD4AA" w14:textId="7AEF5C85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7" w:history="1">
            <w:r w:rsidRPr="009202A4">
              <w:rPr>
                <w:rStyle w:val="Hyperlink"/>
                <w:noProof/>
                <w:lang w:bidi="th-TH"/>
              </w:rPr>
              <w:t>Section F: Activity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A7A10" w14:textId="37E31076" w:rsidR="00DC040F" w:rsidRDefault="00DC040F">
          <w:pPr>
            <w:pStyle w:val="TOC1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8" w:history="1">
            <w:r w:rsidRPr="009202A4">
              <w:rPr>
                <w:rStyle w:val="Hyperlink"/>
                <w:noProof/>
                <w:lang w:bidi="th-TH"/>
              </w:rPr>
              <w:t>Section G: Checkpoint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99EC3" w14:textId="4188EB38" w:rsidR="00DC040F" w:rsidRDefault="00DC040F">
          <w:pPr>
            <w:pStyle w:val="TOC2"/>
            <w:tabs>
              <w:tab w:val="right" w:leader="dot" w:pos="9629"/>
            </w:tabs>
            <w:rPr>
              <w:noProof/>
              <w:sz w:val="22"/>
              <w:szCs w:val="22"/>
              <w:lang w:eastAsia="en-AU" w:bidi="ar-SA"/>
            </w:rPr>
          </w:pPr>
          <w:hyperlink w:anchor="_Toc98491769" w:history="1">
            <w:r w:rsidRPr="009202A4">
              <w:rPr>
                <w:rStyle w:val="Hyperlink"/>
                <w:noProof/>
                <w:lang w:bidi="th-TH"/>
              </w:rPr>
              <w:t>Checkpoint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_Toc98491769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2B1ED" w14:textId="4CFC8EDB" w:rsidR="009E6EA2" w:rsidRPr="00CC1235" w:rsidRDefault="00A03772">
          <w:pPr>
            <w:rPr>
              <w:b/>
              <w:bCs/>
              <w:noProof/>
            </w:rPr>
          </w:pPr>
          <w:r w:rsidRPr="00CC1235">
            <w:rPr>
              <w:b/>
              <w:bCs/>
              <w:noProof/>
            </w:rPr>
            <w:fldChar w:fldCharType="end"/>
          </w:r>
        </w:p>
      </w:sdtContent>
    </w:sdt>
    <w:p w14:paraId="76E0F10F" w14:textId="4F0E22A7" w:rsidR="0000304B" w:rsidRPr="00CC1235" w:rsidRDefault="0000304B">
      <w:pPr>
        <w:rPr>
          <w:b/>
          <w:bCs/>
          <w:noProof/>
        </w:rPr>
      </w:pPr>
      <w:r w:rsidRPr="00CC1235">
        <w:br w:type="page"/>
      </w:r>
    </w:p>
    <w:p w14:paraId="4832670E" w14:textId="2268CBDF" w:rsidR="000C2F78" w:rsidRPr="00CC1235" w:rsidRDefault="00575260" w:rsidP="000C2F78">
      <w:pPr>
        <w:pStyle w:val="Heading1"/>
      </w:pPr>
      <w:bookmarkStart w:id="0" w:name="_Toc98491760"/>
      <w:r w:rsidRPr="00CC1235">
        <w:lastRenderedPageBreak/>
        <w:t>Work Placement Plan</w:t>
      </w:r>
      <w:bookmarkEnd w:id="0"/>
    </w:p>
    <w:p w14:paraId="4B246F35" w14:textId="6D6A48A0" w:rsidR="003C4E54" w:rsidRPr="00CC1235" w:rsidRDefault="002122F9" w:rsidP="0004227B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CC1235">
        <w:rPr>
          <w:rFonts w:ascii="Simplon Norm" w:eastAsia="Times New Roman" w:hAnsi="Simplon Norm" w:cs="Calibri"/>
          <w:sz w:val="22"/>
          <w:szCs w:val="22"/>
        </w:rPr>
        <w:t xml:space="preserve">This </w:t>
      </w:r>
      <w:r w:rsidR="006F3531">
        <w:rPr>
          <w:rFonts w:ascii="Simplon Norm" w:eastAsia="Times New Roman" w:hAnsi="Simplon Norm" w:cs="Calibri"/>
          <w:sz w:val="22"/>
          <w:szCs w:val="22"/>
        </w:rPr>
        <w:t>W</w:t>
      </w:r>
      <w:r w:rsidRPr="00CC1235">
        <w:rPr>
          <w:rFonts w:ascii="Simplon Norm" w:eastAsia="Times New Roman" w:hAnsi="Simplon Norm" w:cs="Calibri"/>
          <w:sz w:val="22"/>
          <w:szCs w:val="22"/>
        </w:rPr>
        <w:t xml:space="preserve">ork </w:t>
      </w:r>
      <w:r w:rsidR="006F3531">
        <w:rPr>
          <w:rFonts w:ascii="Simplon Norm" w:eastAsia="Times New Roman" w:hAnsi="Simplon Norm" w:cs="Calibri"/>
          <w:sz w:val="22"/>
          <w:szCs w:val="22"/>
        </w:rPr>
        <w:t>P</w:t>
      </w:r>
      <w:r w:rsidRPr="00CC1235">
        <w:rPr>
          <w:rFonts w:ascii="Simplon Norm" w:eastAsia="Times New Roman" w:hAnsi="Simplon Norm" w:cs="Calibri"/>
          <w:sz w:val="22"/>
          <w:szCs w:val="22"/>
        </w:rPr>
        <w:t xml:space="preserve">lacement </w:t>
      </w:r>
      <w:r w:rsidR="006F3531">
        <w:rPr>
          <w:rFonts w:ascii="Simplon Norm" w:eastAsia="Times New Roman" w:hAnsi="Simplon Norm" w:cs="Calibri"/>
          <w:sz w:val="22"/>
          <w:szCs w:val="22"/>
        </w:rPr>
        <w:t>P</w:t>
      </w:r>
      <w:r w:rsidRPr="00CC1235">
        <w:rPr>
          <w:rFonts w:ascii="Simplon Norm" w:eastAsia="Times New Roman" w:hAnsi="Simplon Norm" w:cs="Calibri"/>
          <w:sz w:val="22"/>
          <w:szCs w:val="22"/>
        </w:rPr>
        <w:t xml:space="preserve">lan sets out </w:t>
      </w:r>
      <w:r w:rsidR="00FA060A" w:rsidRPr="00CC1235">
        <w:rPr>
          <w:rFonts w:ascii="Simplon Norm" w:eastAsia="Times New Roman" w:hAnsi="Simplon Norm" w:cs="Calibri"/>
          <w:sz w:val="22"/>
          <w:szCs w:val="22"/>
        </w:rPr>
        <w:t>a schedule for</w:t>
      </w:r>
      <w:r w:rsidR="00885367" w:rsidRPr="00CC1235">
        <w:rPr>
          <w:rFonts w:ascii="Simplon Norm" w:eastAsia="Times New Roman" w:hAnsi="Simplon Norm" w:cs="Calibri"/>
          <w:sz w:val="22"/>
          <w:szCs w:val="22"/>
        </w:rPr>
        <w:t xml:space="preserve"> the </w:t>
      </w:r>
      <w:r w:rsidR="00C50554" w:rsidRPr="00CC1235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885367" w:rsidRPr="00CC1235">
        <w:rPr>
          <w:rFonts w:ascii="Simplon Norm" w:eastAsia="Times New Roman" w:hAnsi="Simplon Norm" w:cs="Calibri"/>
          <w:sz w:val="22"/>
          <w:szCs w:val="22"/>
        </w:rPr>
        <w:t xml:space="preserve">activities </w:t>
      </w:r>
      <w:r w:rsidR="00397E1F" w:rsidRPr="00CC1235">
        <w:rPr>
          <w:rFonts w:ascii="Simplon Norm" w:eastAsia="Times New Roman" w:hAnsi="Simplon Norm" w:cs="Calibri"/>
          <w:sz w:val="22"/>
          <w:szCs w:val="22"/>
        </w:rPr>
        <w:t xml:space="preserve">and phone interviews </w:t>
      </w:r>
      <w:r w:rsidR="00315F72" w:rsidRPr="00CC1235">
        <w:rPr>
          <w:rFonts w:ascii="Simplon Norm" w:eastAsia="Times New Roman" w:hAnsi="Simplon Norm" w:cs="Calibri"/>
          <w:sz w:val="22"/>
          <w:szCs w:val="22"/>
        </w:rPr>
        <w:t xml:space="preserve">to be </w:t>
      </w:r>
      <w:r w:rsidR="00101525" w:rsidRPr="00CC1235">
        <w:rPr>
          <w:rFonts w:ascii="Simplon Norm" w:eastAsia="Times New Roman" w:hAnsi="Simplon Norm" w:cs="Calibri"/>
          <w:sz w:val="22"/>
          <w:szCs w:val="22"/>
        </w:rPr>
        <w:t xml:space="preserve">completed </w:t>
      </w:r>
      <w:r w:rsidR="00397E1F" w:rsidRPr="00CC1235">
        <w:rPr>
          <w:rFonts w:ascii="Simplon Norm" w:eastAsia="Times New Roman" w:hAnsi="Simplon Norm" w:cs="Calibri"/>
          <w:sz w:val="22"/>
          <w:szCs w:val="22"/>
        </w:rPr>
        <w:t>during work placement</w:t>
      </w:r>
      <w:r w:rsidR="008961C6" w:rsidRPr="00CC1235">
        <w:rPr>
          <w:rFonts w:ascii="Simplon Norm" w:eastAsia="Times New Roman" w:hAnsi="Simplon Norm" w:cs="Calibri"/>
          <w:sz w:val="22"/>
          <w:szCs w:val="22"/>
        </w:rPr>
        <w:t xml:space="preserve"> Block 1</w:t>
      </w:r>
      <w:r w:rsidR="00315F72" w:rsidRPr="00CC1235">
        <w:rPr>
          <w:rFonts w:ascii="Simplon Norm" w:eastAsia="Times New Roman" w:hAnsi="Simplon Norm" w:cs="Calibri"/>
          <w:sz w:val="22"/>
          <w:szCs w:val="22"/>
        </w:rPr>
        <w:t>.</w:t>
      </w:r>
    </w:p>
    <w:p w14:paraId="4596E809" w14:textId="4AB1F7CD" w:rsidR="00D44C25" w:rsidRPr="00CC1235" w:rsidRDefault="00D44C25" w:rsidP="0004227B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CC1235">
        <w:rPr>
          <w:rFonts w:ascii="Simplon Norm" w:eastAsia="Times New Roman" w:hAnsi="Simplon Norm" w:cs="Calibri"/>
          <w:sz w:val="22"/>
          <w:szCs w:val="22"/>
        </w:rPr>
        <w:t xml:space="preserve">This document is </w:t>
      </w:r>
      <w:r w:rsidR="00E94D0B" w:rsidRPr="00CC1235">
        <w:rPr>
          <w:rFonts w:ascii="Simplon Norm" w:eastAsia="Times New Roman" w:hAnsi="Simplon Norm" w:cs="Calibri"/>
          <w:sz w:val="22"/>
          <w:szCs w:val="22"/>
        </w:rPr>
        <w:t xml:space="preserve">completed by the Assessor and </w:t>
      </w:r>
      <w:r w:rsidR="001C78D8" w:rsidRPr="00CC1235">
        <w:rPr>
          <w:rFonts w:ascii="Simplon Norm" w:eastAsia="Times New Roman" w:hAnsi="Simplon Norm" w:cs="Calibri"/>
          <w:sz w:val="22"/>
          <w:szCs w:val="22"/>
        </w:rPr>
        <w:t>agreed with</w:t>
      </w:r>
      <w:r w:rsidR="000B3DBB" w:rsidRPr="00CC1235">
        <w:rPr>
          <w:rFonts w:ascii="Simplon Norm" w:eastAsia="Times New Roman" w:hAnsi="Simplon Norm" w:cs="Calibri"/>
          <w:sz w:val="22"/>
          <w:szCs w:val="22"/>
        </w:rPr>
        <w:t xml:space="preserve"> the </w:t>
      </w:r>
      <w:r w:rsidR="00B67B1D">
        <w:rPr>
          <w:rFonts w:ascii="Simplon Norm" w:eastAsia="Times New Roman" w:hAnsi="Simplon Norm" w:cs="Calibri"/>
          <w:sz w:val="22"/>
          <w:szCs w:val="22"/>
        </w:rPr>
        <w:t>S</w:t>
      </w:r>
      <w:r w:rsidR="000B3DBB" w:rsidRPr="00CC1235">
        <w:rPr>
          <w:rFonts w:ascii="Simplon Norm" w:eastAsia="Times New Roman" w:hAnsi="Simplon Norm" w:cs="Calibri"/>
          <w:sz w:val="22"/>
          <w:szCs w:val="22"/>
        </w:rPr>
        <w:t>tudent and Workplace Supervisor</w:t>
      </w:r>
      <w:r w:rsidR="007C565B" w:rsidRPr="00CC1235">
        <w:rPr>
          <w:rFonts w:ascii="Simplon Norm" w:eastAsia="Times New Roman" w:hAnsi="Simplon Norm" w:cs="Calibri"/>
          <w:sz w:val="22"/>
          <w:szCs w:val="22"/>
        </w:rPr>
        <w:t xml:space="preserve"> at the start of the </w:t>
      </w:r>
      <w:r w:rsidR="00C50554" w:rsidRPr="00CC1235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7C565B" w:rsidRPr="00CC1235">
        <w:rPr>
          <w:rFonts w:ascii="Simplon Norm" w:eastAsia="Times New Roman" w:hAnsi="Simplon Norm" w:cs="Calibri"/>
          <w:sz w:val="22"/>
          <w:szCs w:val="22"/>
        </w:rPr>
        <w:t>process</w:t>
      </w:r>
      <w:r w:rsidR="000B3DBB" w:rsidRPr="00CC1235">
        <w:rPr>
          <w:rFonts w:ascii="Simplon Norm" w:eastAsia="Times New Roman" w:hAnsi="Simplon Norm" w:cs="Calibri"/>
          <w:sz w:val="22"/>
          <w:szCs w:val="22"/>
        </w:rPr>
        <w:t>.</w:t>
      </w:r>
    </w:p>
    <w:p w14:paraId="128317F9" w14:textId="77777777" w:rsidR="00631179" w:rsidRPr="00CC1235" w:rsidRDefault="00631179" w:rsidP="00721ADE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5E7C670D" w14:textId="5265C9E9" w:rsidR="0009418A" w:rsidRPr="00CC1235" w:rsidRDefault="0009418A" w:rsidP="00BE2590">
      <w:pPr>
        <w:pStyle w:val="Heading1"/>
      </w:pPr>
      <w:bookmarkStart w:id="1" w:name="_Toc98491761"/>
      <w:r w:rsidRPr="00CC1235">
        <w:t>Section A: Student Details</w:t>
      </w:r>
      <w:bookmarkEnd w:id="1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09418A" w:rsidRPr="00CC1235" w14:paraId="5CFFFEDE" w14:textId="77777777" w:rsidTr="0009418A">
        <w:trPr>
          <w:trHeight w:val="479"/>
        </w:trPr>
        <w:tc>
          <w:tcPr>
            <w:tcW w:w="2122" w:type="dxa"/>
            <w:vAlign w:val="center"/>
          </w:tcPr>
          <w:p w14:paraId="53BFA7E6" w14:textId="725E48E4" w:rsidR="0009418A" w:rsidRPr="00CC1235" w:rsidRDefault="0009418A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Student Name</w:t>
            </w:r>
          </w:p>
        </w:tc>
        <w:tc>
          <w:tcPr>
            <w:tcW w:w="7507" w:type="dxa"/>
            <w:vAlign w:val="center"/>
          </w:tcPr>
          <w:p w14:paraId="7A990FCC" w14:textId="77777777" w:rsidR="0009418A" w:rsidRPr="00CC1235" w:rsidRDefault="0009418A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09418A" w:rsidRPr="00CC1235" w14:paraId="33825368" w14:textId="77777777" w:rsidTr="0009418A">
        <w:trPr>
          <w:trHeight w:val="479"/>
        </w:trPr>
        <w:tc>
          <w:tcPr>
            <w:tcW w:w="2122" w:type="dxa"/>
            <w:vAlign w:val="center"/>
          </w:tcPr>
          <w:p w14:paraId="505B8CFF" w14:textId="7CAB71FF" w:rsidR="0009418A" w:rsidRPr="00CC1235" w:rsidRDefault="0009418A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Student Number</w:t>
            </w:r>
          </w:p>
        </w:tc>
        <w:tc>
          <w:tcPr>
            <w:tcW w:w="7507" w:type="dxa"/>
            <w:vAlign w:val="center"/>
          </w:tcPr>
          <w:p w14:paraId="633CEDF9" w14:textId="77777777" w:rsidR="0009418A" w:rsidRPr="00CC1235" w:rsidRDefault="0009418A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09418A" w:rsidRPr="00CC1235" w14:paraId="10C24023" w14:textId="77777777" w:rsidTr="0009418A">
        <w:trPr>
          <w:trHeight w:val="479"/>
        </w:trPr>
        <w:tc>
          <w:tcPr>
            <w:tcW w:w="2122" w:type="dxa"/>
            <w:vAlign w:val="center"/>
          </w:tcPr>
          <w:p w14:paraId="32E99333" w14:textId="5D55B58D" w:rsidR="0009418A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Qualification Name</w:t>
            </w:r>
          </w:p>
        </w:tc>
        <w:tc>
          <w:tcPr>
            <w:tcW w:w="7507" w:type="dxa"/>
            <w:vAlign w:val="center"/>
          </w:tcPr>
          <w:p w14:paraId="45C0CE97" w14:textId="14D9AE29" w:rsidR="0009418A" w:rsidRPr="00CC1235" w:rsidRDefault="0009418A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277CD3" w:rsidRPr="00CC1235" w14:paraId="38B5DE3B" w14:textId="77777777" w:rsidTr="0009418A">
        <w:trPr>
          <w:trHeight w:val="479"/>
        </w:trPr>
        <w:tc>
          <w:tcPr>
            <w:tcW w:w="2122" w:type="dxa"/>
            <w:vAlign w:val="center"/>
          </w:tcPr>
          <w:p w14:paraId="485A0EFB" w14:textId="4F34F8ED" w:rsidR="00277CD3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Home Telephone</w:t>
            </w:r>
          </w:p>
        </w:tc>
        <w:tc>
          <w:tcPr>
            <w:tcW w:w="7507" w:type="dxa"/>
            <w:vAlign w:val="center"/>
          </w:tcPr>
          <w:p w14:paraId="41FD97D0" w14:textId="77777777" w:rsidR="00277CD3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277CD3" w:rsidRPr="00CC1235" w14:paraId="6BFD406A" w14:textId="77777777" w:rsidTr="0009418A">
        <w:trPr>
          <w:trHeight w:val="479"/>
        </w:trPr>
        <w:tc>
          <w:tcPr>
            <w:tcW w:w="2122" w:type="dxa"/>
            <w:vAlign w:val="center"/>
          </w:tcPr>
          <w:p w14:paraId="78278BD7" w14:textId="76980834" w:rsidR="00277CD3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Mobile</w:t>
            </w:r>
          </w:p>
        </w:tc>
        <w:tc>
          <w:tcPr>
            <w:tcW w:w="7507" w:type="dxa"/>
            <w:vAlign w:val="center"/>
          </w:tcPr>
          <w:p w14:paraId="202CA687" w14:textId="77777777" w:rsidR="00277CD3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277CD3" w:rsidRPr="00CC1235" w14:paraId="65A67505" w14:textId="77777777" w:rsidTr="0009418A">
        <w:trPr>
          <w:trHeight w:val="479"/>
        </w:trPr>
        <w:tc>
          <w:tcPr>
            <w:tcW w:w="2122" w:type="dxa"/>
            <w:vAlign w:val="center"/>
          </w:tcPr>
          <w:p w14:paraId="39075C36" w14:textId="1CA8833B" w:rsidR="00277CD3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Email</w:t>
            </w:r>
          </w:p>
        </w:tc>
        <w:tc>
          <w:tcPr>
            <w:tcW w:w="7507" w:type="dxa"/>
            <w:vAlign w:val="center"/>
          </w:tcPr>
          <w:p w14:paraId="6A69531D" w14:textId="77777777" w:rsidR="00277CD3" w:rsidRPr="00CC1235" w:rsidRDefault="00277CD3" w:rsidP="0009418A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</w:tbl>
    <w:p w14:paraId="5DFF9DCC" w14:textId="27A009D9" w:rsidR="001A403D" w:rsidRPr="00CC1235" w:rsidRDefault="001A403D" w:rsidP="00407467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2ECB2736" w14:textId="1D0E22D8" w:rsidR="00805D6C" w:rsidRPr="00CC1235" w:rsidRDefault="00805D6C" w:rsidP="00805D6C">
      <w:pPr>
        <w:pStyle w:val="Heading1"/>
      </w:pPr>
      <w:bookmarkStart w:id="2" w:name="_Toc98491762"/>
      <w:r w:rsidRPr="00CC1235">
        <w:t xml:space="preserve">Section </w:t>
      </w:r>
      <w:r w:rsidR="0005208D" w:rsidRPr="00CC1235">
        <w:t>B</w:t>
      </w:r>
      <w:r w:rsidRPr="00CC1235">
        <w:t xml:space="preserve">: </w:t>
      </w:r>
      <w:r w:rsidR="0005208D" w:rsidRPr="00CC1235">
        <w:t xml:space="preserve">Assessor </w:t>
      </w:r>
      <w:r w:rsidRPr="00CC1235">
        <w:t>Details</w:t>
      </w:r>
      <w:bookmarkEnd w:id="2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805D6C" w:rsidRPr="00CC1235" w14:paraId="5FDDA77C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42AC1B42" w14:textId="2C8D9E77" w:rsidR="00805D6C" w:rsidRPr="00CC1235" w:rsidRDefault="00805D6C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Name</w:t>
            </w:r>
          </w:p>
        </w:tc>
        <w:tc>
          <w:tcPr>
            <w:tcW w:w="7507" w:type="dxa"/>
            <w:vAlign w:val="center"/>
          </w:tcPr>
          <w:p w14:paraId="5F9E883E" w14:textId="77777777" w:rsidR="00805D6C" w:rsidRPr="00CC1235" w:rsidRDefault="00805D6C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805D6C" w:rsidRPr="00CC1235" w14:paraId="01BA0AD2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556F2EA4" w14:textId="15E09D68" w:rsidR="00805D6C" w:rsidRPr="00CC1235" w:rsidRDefault="00222454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Assessor Number/</w:t>
            </w:r>
            <w:r w:rsidR="0005208D"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ID</w:t>
            </w:r>
          </w:p>
        </w:tc>
        <w:tc>
          <w:tcPr>
            <w:tcW w:w="7507" w:type="dxa"/>
            <w:vAlign w:val="center"/>
          </w:tcPr>
          <w:p w14:paraId="255D2751" w14:textId="77777777" w:rsidR="00805D6C" w:rsidRPr="00CC1235" w:rsidRDefault="00805D6C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805D6C" w:rsidRPr="00CC1235" w14:paraId="2D4DE676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2E74467D" w14:textId="5BE9C54A" w:rsidR="00805D6C" w:rsidRPr="00CC1235" w:rsidRDefault="00967F97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Telephone</w:t>
            </w:r>
          </w:p>
        </w:tc>
        <w:tc>
          <w:tcPr>
            <w:tcW w:w="7507" w:type="dxa"/>
            <w:vAlign w:val="center"/>
          </w:tcPr>
          <w:p w14:paraId="3DC0ECEC" w14:textId="77777777" w:rsidR="00805D6C" w:rsidRPr="00CC1235" w:rsidRDefault="00805D6C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805D6C" w:rsidRPr="00CC1235" w14:paraId="03FC01FE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208F16B5" w14:textId="77777777" w:rsidR="00805D6C" w:rsidRPr="00CC1235" w:rsidRDefault="00805D6C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Email</w:t>
            </w:r>
          </w:p>
        </w:tc>
        <w:tc>
          <w:tcPr>
            <w:tcW w:w="7507" w:type="dxa"/>
            <w:vAlign w:val="center"/>
          </w:tcPr>
          <w:p w14:paraId="2C66EF6D" w14:textId="77777777" w:rsidR="00805D6C" w:rsidRPr="00CC1235" w:rsidRDefault="00805D6C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</w:tbl>
    <w:p w14:paraId="41A695BC" w14:textId="77777777" w:rsidR="00805D6C" w:rsidRPr="00CC1235" w:rsidRDefault="00805D6C" w:rsidP="00407467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2B51973C" w14:textId="7562DF54" w:rsidR="00753F12" w:rsidRPr="00CC1235" w:rsidRDefault="00753F12" w:rsidP="002E232B">
      <w:pPr>
        <w:pStyle w:val="Heading1"/>
      </w:pPr>
      <w:bookmarkStart w:id="3" w:name="_Toc98491763"/>
      <w:r w:rsidRPr="00CC1235">
        <w:t xml:space="preserve">Section </w:t>
      </w:r>
      <w:r w:rsidR="003A70EC" w:rsidRPr="00CC1235">
        <w:t>C</w:t>
      </w:r>
      <w:r w:rsidRPr="00CC1235">
        <w:t>: Host Organisation Details</w:t>
      </w:r>
      <w:bookmarkEnd w:id="3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B34E68" w:rsidRPr="00CC1235" w14:paraId="49AD9229" w14:textId="77777777" w:rsidTr="00B34E68">
        <w:trPr>
          <w:trHeight w:val="479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17E51043" w14:textId="3E23396B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HOST ORGANISATION DETAILS</w:t>
            </w:r>
          </w:p>
        </w:tc>
      </w:tr>
      <w:tr w:rsidR="00B34E68" w:rsidRPr="00CC1235" w14:paraId="5EEED661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5B73A06E" w14:textId="295C0865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Business Name</w:t>
            </w:r>
          </w:p>
        </w:tc>
        <w:tc>
          <w:tcPr>
            <w:tcW w:w="7507" w:type="dxa"/>
            <w:vAlign w:val="center"/>
          </w:tcPr>
          <w:p w14:paraId="7DDE945E" w14:textId="77777777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753F12" w:rsidRPr="00CC1235" w14:paraId="66BCD0D7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79BE2FF4" w14:textId="08B12557" w:rsidR="00753F12" w:rsidRPr="00CC1235" w:rsidRDefault="00753F1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Company ABN/ ACN</w:t>
            </w:r>
          </w:p>
        </w:tc>
        <w:tc>
          <w:tcPr>
            <w:tcW w:w="7507" w:type="dxa"/>
            <w:vAlign w:val="center"/>
          </w:tcPr>
          <w:p w14:paraId="10429E3A" w14:textId="77777777" w:rsidR="00753F12" w:rsidRPr="00CC1235" w:rsidRDefault="00753F1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753F12" w:rsidRPr="00CC1235" w14:paraId="06EB9B05" w14:textId="77777777" w:rsidTr="003A10C9">
        <w:trPr>
          <w:trHeight w:val="981"/>
        </w:trPr>
        <w:tc>
          <w:tcPr>
            <w:tcW w:w="2122" w:type="dxa"/>
          </w:tcPr>
          <w:p w14:paraId="7AFAED2E" w14:textId="0506DA1A" w:rsidR="00753F12" w:rsidRPr="00CC1235" w:rsidRDefault="003A10C9" w:rsidP="003A10C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Street Address</w:t>
            </w:r>
          </w:p>
        </w:tc>
        <w:tc>
          <w:tcPr>
            <w:tcW w:w="7507" w:type="dxa"/>
          </w:tcPr>
          <w:p w14:paraId="0769F513" w14:textId="77777777" w:rsidR="00753F12" w:rsidRPr="00CC1235" w:rsidRDefault="00753F12" w:rsidP="003A10C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3A10C9" w:rsidRPr="00CC1235" w14:paraId="28679058" w14:textId="77777777" w:rsidTr="003A10C9">
        <w:trPr>
          <w:trHeight w:val="980"/>
        </w:trPr>
        <w:tc>
          <w:tcPr>
            <w:tcW w:w="2122" w:type="dxa"/>
          </w:tcPr>
          <w:p w14:paraId="47C360E3" w14:textId="7EC45D88" w:rsidR="003A10C9" w:rsidRPr="00CC1235" w:rsidRDefault="003A10C9" w:rsidP="003A10C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Postal Address</w:t>
            </w:r>
          </w:p>
        </w:tc>
        <w:tc>
          <w:tcPr>
            <w:tcW w:w="7507" w:type="dxa"/>
          </w:tcPr>
          <w:p w14:paraId="2D68CC04" w14:textId="77777777" w:rsidR="003A10C9" w:rsidRPr="00CC1235" w:rsidRDefault="003A10C9" w:rsidP="003A10C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2E232B" w:rsidRPr="00CC1235" w14:paraId="310473DD" w14:textId="77777777" w:rsidTr="003A10C9">
        <w:trPr>
          <w:trHeight w:val="980"/>
        </w:trPr>
        <w:tc>
          <w:tcPr>
            <w:tcW w:w="2122" w:type="dxa"/>
          </w:tcPr>
          <w:p w14:paraId="76C8358F" w14:textId="7E10BC80" w:rsidR="002E232B" w:rsidRPr="00CC1235" w:rsidRDefault="002E232B" w:rsidP="003A10C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lastRenderedPageBreak/>
              <w:t>Work Site Address</w:t>
            </w:r>
          </w:p>
        </w:tc>
        <w:tc>
          <w:tcPr>
            <w:tcW w:w="7507" w:type="dxa"/>
          </w:tcPr>
          <w:p w14:paraId="79BBB465" w14:textId="77777777" w:rsidR="002E232B" w:rsidRPr="00CC1235" w:rsidRDefault="002E232B" w:rsidP="003A10C9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3A10C9" w:rsidRPr="00CC1235" w14:paraId="202DF7AA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2CF30AE4" w14:textId="1F8BCF34" w:rsidR="003A10C9" w:rsidRPr="00CC1235" w:rsidRDefault="003A10C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7507" w:type="dxa"/>
            <w:vAlign w:val="center"/>
          </w:tcPr>
          <w:p w14:paraId="02F5864D" w14:textId="77777777" w:rsidR="003A10C9" w:rsidRPr="00CC1235" w:rsidRDefault="003A10C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B34E68" w:rsidRPr="00CC1235" w14:paraId="06B13655" w14:textId="77777777" w:rsidTr="00A764F5">
        <w:trPr>
          <w:trHeight w:val="479"/>
        </w:trPr>
        <w:tc>
          <w:tcPr>
            <w:tcW w:w="9629" w:type="dxa"/>
            <w:gridSpan w:val="2"/>
            <w:shd w:val="clear" w:color="auto" w:fill="000000" w:themeFill="text1"/>
            <w:vAlign w:val="center"/>
          </w:tcPr>
          <w:p w14:paraId="15916A8C" w14:textId="33E42B04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SUPERVISOR DETAILS</w:t>
            </w:r>
          </w:p>
        </w:tc>
      </w:tr>
      <w:tr w:rsidR="00B34E68" w:rsidRPr="00CC1235" w14:paraId="639C1FD6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289F8429" w14:textId="53530AF3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Name</w:t>
            </w:r>
          </w:p>
        </w:tc>
        <w:tc>
          <w:tcPr>
            <w:tcW w:w="7507" w:type="dxa"/>
            <w:vAlign w:val="center"/>
          </w:tcPr>
          <w:p w14:paraId="0A9DD25E" w14:textId="77777777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B34E68" w:rsidRPr="00CC1235" w14:paraId="16C99CDB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53D57A0D" w14:textId="7C88ECB7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Position Title</w:t>
            </w:r>
          </w:p>
        </w:tc>
        <w:tc>
          <w:tcPr>
            <w:tcW w:w="7507" w:type="dxa"/>
            <w:vAlign w:val="center"/>
          </w:tcPr>
          <w:p w14:paraId="3FB82754" w14:textId="77777777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B34E68" w:rsidRPr="00CC1235" w14:paraId="7356B87D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7F48445C" w14:textId="215E06DA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Phone Number</w:t>
            </w:r>
          </w:p>
        </w:tc>
        <w:tc>
          <w:tcPr>
            <w:tcW w:w="7507" w:type="dxa"/>
            <w:vAlign w:val="center"/>
          </w:tcPr>
          <w:p w14:paraId="12737B88" w14:textId="77777777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B34E68" w:rsidRPr="00CC1235" w14:paraId="027522BA" w14:textId="77777777" w:rsidTr="00A764F5">
        <w:trPr>
          <w:trHeight w:val="479"/>
        </w:trPr>
        <w:tc>
          <w:tcPr>
            <w:tcW w:w="2122" w:type="dxa"/>
            <w:vAlign w:val="center"/>
          </w:tcPr>
          <w:p w14:paraId="5F5BA187" w14:textId="5E595CA5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Email</w:t>
            </w:r>
          </w:p>
        </w:tc>
        <w:tc>
          <w:tcPr>
            <w:tcW w:w="7507" w:type="dxa"/>
            <w:vAlign w:val="center"/>
          </w:tcPr>
          <w:p w14:paraId="59508E6F" w14:textId="77777777" w:rsidR="00B34E68" w:rsidRPr="00CC1235" w:rsidRDefault="00B34E68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</w:tbl>
    <w:p w14:paraId="12396869" w14:textId="52DE1E07" w:rsidR="00753F12" w:rsidRPr="00CC1235" w:rsidRDefault="00753F12" w:rsidP="00407467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5A913CAD" w14:textId="3869DD31" w:rsidR="004D610E" w:rsidRPr="00CC1235" w:rsidRDefault="004D610E" w:rsidP="004D610E">
      <w:pPr>
        <w:pStyle w:val="Heading1"/>
      </w:pPr>
      <w:bookmarkStart w:id="4" w:name="_Toc98491764"/>
      <w:r w:rsidRPr="00CC1235">
        <w:t xml:space="preserve">Section </w:t>
      </w:r>
      <w:r w:rsidR="003A70EC" w:rsidRPr="00CC1235">
        <w:t>D</w:t>
      </w:r>
      <w:r w:rsidRPr="00CC1235">
        <w:t xml:space="preserve">: </w:t>
      </w:r>
      <w:r w:rsidR="00CE1BF2" w:rsidRPr="00CC1235">
        <w:t>Units of Competency (</w:t>
      </w:r>
      <w:proofErr w:type="spellStart"/>
      <w:r w:rsidR="00CE1BF2" w:rsidRPr="00CC1235">
        <w:t>UoC</w:t>
      </w:r>
      <w:proofErr w:type="spellEnd"/>
      <w:r w:rsidR="00CE1BF2" w:rsidRPr="00CC1235">
        <w:t>)</w:t>
      </w:r>
      <w:bookmarkEnd w:id="4"/>
    </w:p>
    <w:p w14:paraId="6310B589" w14:textId="7BCD566B" w:rsidR="000649F2" w:rsidRPr="00CC1235" w:rsidRDefault="000649F2" w:rsidP="000649F2">
      <w:pPr>
        <w:pStyle w:val="Heading2"/>
      </w:pPr>
      <w:bookmarkStart w:id="5" w:name="_Toc98491765"/>
      <w:r w:rsidRPr="00CC1235">
        <w:t>The Course</w:t>
      </w:r>
      <w:bookmarkEnd w:id="5"/>
    </w:p>
    <w:p w14:paraId="5EF758B8" w14:textId="6785224A" w:rsidR="0DFC79AA" w:rsidRDefault="00606BB4" w:rsidP="00073F8B">
      <w:pPr>
        <w:tabs>
          <w:tab w:val="left" w:pos="4536"/>
        </w:tabs>
        <w:rPr>
          <w:rStyle w:val="normaltextrun"/>
          <w:rFonts w:ascii="Simplon Norm" w:hAnsi="Simplon Norm"/>
          <w:color w:val="000000" w:themeColor="text1"/>
          <w:sz w:val="22"/>
          <w:szCs w:val="22"/>
        </w:rPr>
      </w:pPr>
      <w:r w:rsidRPr="00CC1235">
        <w:rPr>
          <w:rFonts w:ascii="Simplon Norm" w:eastAsia="Times New Roman" w:hAnsi="Simplon Norm" w:cs="Calibri"/>
          <w:sz w:val="22"/>
          <w:szCs w:val="22"/>
        </w:rPr>
        <w:t xml:space="preserve">The CPC40120 Certificate IV in Building and Construction (Building) course includes the following </w:t>
      </w:r>
      <w:proofErr w:type="spellStart"/>
      <w:r w:rsidRPr="00CC1235">
        <w:rPr>
          <w:rFonts w:ascii="Simplon Norm" w:eastAsia="Times New Roman" w:hAnsi="Simplon Norm" w:cs="Calibri"/>
          <w:sz w:val="22"/>
          <w:szCs w:val="22"/>
        </w:rPr>
        <w:t>UoC</w:t>
      </w:r>
      <w:proofErr w:type="spellEnd"/>
      <w:r w:rsidRPr="00CC1235">
        <w:rPr>
          <w:rFonts w:ascii="Simplon Norm" w:eastAsia="Times New Roman" w:hAnsi="Simplon Norm" w:cs="Calibri"/>
          <w:sz w:val="22"/>
          <w:szCs w:val="22"/>
        </w:rPr>
        <w:t xml:space="preserve">. </w:t>
      </w:r>
    </w:p>
    <w:p w14:paraId="7E406C28" w14:textId="7BAC384E" w:rsidR="00606BB4" w:rsidRPr="00CC1235" w:rsidRDefault="00606BB4" w:rsidP="00606BB4">
      <w:pPr>
        <w:tabs>
          <w:tab w:val="left" w:pos="4536"/>
        </w:tabs>
      </w:pPr>
      <w:r w:rsidRPr="358AE5E3">
        <w:rPr>
          <w:rFonts w:ascii="Simplon Norm" w:eastAsia="Times New Roman" w:hAnsi="Simplon Norm" w:cs="Calibri"/>
          <w:sz w:val="22"/>
          <w:szCs w:val="22"/>
        </w:rPr>
        <w:t xml:space="preserve">SWLA modules are </w:t>
      </w:r>
      <w:r w:rsidR="4D0077A4" w:rsidRPr="358AE5E3">
        <w:rPr>
          <w:rFonts w:ascii="Simplon Norm" w:eastAsia="Times New Roman" w:hAnsi="Simplon Norm" w:cs="Calibri"/>
          <w:sz w:val="22"/>
          <w:szCs w:val="22"/>
        </w:rPr>
        <w:t xml:space="preserve">also </w:t>
      </w:r>
      <w:r w:rsidRPr="358AE5E3">
        <w:rPr>
          <w:rFonts w:ascii="Simplon Norm" w:eastAsia="Times New Roman" w:hAnsi="Simplon Norm" w:cs="Calibri"/>
          <w:sz w:val="22"/>
          <w:szCs w:val="22"/>
        </w:rPr>
        <w:t>flagged in the table below.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630"/>
        <w:gridCol w:w="5037"/>
        <w:gridCol w:w="684"/>
        <w:gridCol w:w="601"/>
        <w:gridCol w:w="598"/>
      </w:tblGrid>
      <w:tr w:rsidR="003D7863" w:rsidRPr="00CC1235" w14:paraId="0A751852" w14:textId="77777777" w:rsidTr="358AE5E3">
        <w:trPr>
          <w:cantSplit/>
          <w:trHeight w:val="162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667525EE" w14:textId="77777777" w:rsidR="003D7863" w:rsidRPr="00CC1235" w:rsidRDefault="003D7863" w:rsidP="00073F8B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eastAsia="en-AU" w:bidi="ar-SA"/>
              </w:rPr>
              <w:t>MODULE</w:t>
            </w:r>
            <w:r w:rsidRPr="00CC1235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373D12F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eastAsia="en-AU" w:bidi="ar-SA"/>
              </w:rPr>
              <w:t>UNIT CODE</w:t>
            </w:r>
            <w:r w:rsidRPr="00CC1235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3D0DA96F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eastAsia="en-AU" w:bidi="ar-SA"/>
              </w:rPr>
              <w:t>UNIT TITLE</w:t>
            </w:r>
            <w:r w:rsidRPr="00CC1235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extDirection w:val="btLr"/>
            <w:hideMark/>
          </w:tcPr>
          <w:p w14:paraId="5029CC08" w14:textId="77777777" w:rsidR="003D7863" w:rsidRPr="00CC1235" w:rsidRDefault="003D7863" w:rsidP="00073F8B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eastAsia="en-AU" w:bidi="ar-SA"/>
              </w:rPr>
              <w:t>LEARNING</w:t>
            </w:r>
            <w:r w:rsidRPr="00CC1235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extDirection w:val="btLr"/>
            <w:hideMark/>
          </w:tcPr>
          <w:p w14:paraId="6E853E66" w14:textId="77777777" w:rsidR="003D7863" w:rsidRPr="00CC1235" w:rsidRDefault="003D7863" w:rsidP="00073F8B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eastAsia="en-AU" w:bidi="ar-SA"/>
              </w:rPr>
              <w:t>ASSESSMENT</w:t>
            </w:r>
            <w:r w:rsidRPr="00CC1235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textDirection w:val="btLr"/>
            <w:vAlign w:val="center"/>
            <w:hideMark/>
          </w:tcPr>
          <w:p w14:paraId="08B7B3B0" w14:textId="77777777" w:rsidR="003D7863" w:rsidRPr="00CC1235" w:rsidRDefault="003D7863" w:rsidP="00073F8B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b/>
                <w:bCs/>
                <w:color w:val="FFFFFF"/>
                <w:sz w:val="22"/>
                <w:szCs w:val="22"/>
                <w:lang w:eastAsia="en-AU" w:bidi="ar-SA"/>
              </w:rPr>
              <w:t>TOTAL SWLA HOURS</w:t>
            </w:r>
            <w:r w:rsidRPr="00CC1235">
              <w:rPr>
                <w:rFonts w:ascii="Simplon Norm" w:eastAsia="Times New Roman" w:hAnsi="Simplon Norm" w:cs="Segoe UI"/>
                <w:color w:val="FFFFFF"/>
                <w:sz w:val="22"/>
                <w:szCs w:val="22"/>
                <w:lang w:eastAsia="en-AU" w:bidi="ar-SA"/>
              </w:rPr>
              <w:t> </w:t>
            </w:r>
          </w:p>
        </w:tc>
      </w:tr>
      <w:tr w:rsidR="003D7863" w:rsidRPr="00CC1235" w14:paraId="51FB32B7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932A9CD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7A8F72A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N/A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81EC9FE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Introduction and UP Building and Construction - Case study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37F6E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07EFC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85B84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31B8D56C" w14:textId="77777777" w:rsidTr="358AE5E3">
        <w:trPr>
          <w:trHeight w:val="45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CD575CA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2 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414A206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CPCCBC4007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6987946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Plan building and construction work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715C0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E369A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591CF5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1B88A20F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AE051CD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3 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AAED67A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CPCCBC4003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066D838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Select, </w:t>
            </w:r>
            <w:proofErr w:type="gramStart"/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prepare</w:t>
            </w:r>
            <w:proofErr w:type="gramEnd"/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and administer a construction contract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81A446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87F9A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816EE8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553000F1" w14:textId="77777777" w:rsidTr="358AE5E3">
        <w:trPr>
          <w:trHeight w:val="67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DE2E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4 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5ABE1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CPCCBC4002*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F9DED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Manage work health and safety in the building and construction workplace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A2FA3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8.75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2764E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3.75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1630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12.5</w:t>
            </w:r>
          </w:p>
        </w:tc>
      </w:tr>
      <w:tr w:rsidR="003D7863" w:rsidRPr="00CC1235" w14:paraId="301E50C0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DA106C0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5 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58CCE7E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CPCCBC4009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5DA69F9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legal requirements to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206A1F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93F9FB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EA006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39252A96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60CADB8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6 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F7128C2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CPCCBC4001 </w:t>
            </w:r>
          </w:p>
          <w:p w14:paraId="33358E2B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89BCC7B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building codes and standards to the construction process for Class 1 and 10 buildings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0061BF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5B2DF23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271A35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6DB8B874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1DF9355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92411B9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CPCCBC4053 </w:t>
            </w:r>
          </w:p>
          <w:p w14:paraId="57C8CAFC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D200B26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building codes and standards to the construction process for Class 2 to 9 Type C buildings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89655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8C197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B8C05D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46374760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2891FF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8 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19C413D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CPCCBC4012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27F9A54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Read and interpret plans and specifications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5041D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FA86DB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1470C6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1FD8A720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1BA19D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9 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B7E69DA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CPCCBC4010 </w:t>
            </w:r>
          </w:p>
          <w:p w14:paraId="6BAFD018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2CF2B51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structural principles to residential and commercial constructions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BDB35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96068B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85D8BC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4AC75086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5902FCB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10 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7866F4B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CPCCBC4014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B683CFB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Prepare simple building sketches and drawings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82D86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F713F8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C5E3F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5514B189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8FDB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11 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96769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CPCCBC4018*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0780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site surveys and set-out procedures to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9A9F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21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A5B3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622A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30</w:t>
            </w:r>
          </w:p>
        </w:tc>
      </w:tr>
      <w:tr w:rsidR="003D7863" w:rsidRPr="00CC1235" w14:paraId="2E5691BE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5EBAB2A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lastRenderedPageBreak/>
              <w:t>12 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D122E4C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CPCSUS4002 </w:t>
            </w:r>
          </w:p>
          <w:p w14:paraId="0D86CA64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70F1B53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Use building science principles to construct energy efficient buildings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7ED15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46F25BC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7074E60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0C2EC625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A21E9D5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13 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21478FB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CPCCBC4004 </w:t>
            </w:r>
          </w:p>
          <w:p w14:paraId="3671FE8A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E3EC74D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Identify and produce estimated costs for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70C6A3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814A1C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04E76B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20A89825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9743DD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14 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B75A7D0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CPCCBC4005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BB3CBAC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Produce labour and material schedules for ordering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998216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B2088E3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307942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1D49B64C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7EE17BA2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15 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B50FEE6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CPCCBC5019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D4F7992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Manage building and construction business finances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F7C2D6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FA5BB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9C67DF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0C83F7AE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344BF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16 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123A3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CPCCBC4008*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0EC4C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Supervise site communication and administration processes for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5EF6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10.5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E53C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4.5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0E1D1" w14:textId="77777777" w:rsidR="003D7863" w:rsidRPr="00CC1235" w:rsidRDefault="01EBC278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358AE5E3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15</w:t>
            </w:r>
          </w:p>
        </w:tc>
      </w:tr>
      <w:tr w:rsidR="003D7863" w:rsidRPr="00CC1235" w14:paraId="34C90D0E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DC17F24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17 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3375302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BSBPMG422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C783FC8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Apply project quality management techniques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339D24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2064D8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C96232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  <w:tr w:rsidR="003D7863" w:rsidRPr="00CC1235" w14:paraId="33B52FBB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6935A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18 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F9F30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BSBLDR413*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AD6D3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Lead effective workplace relationships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FFCB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5.25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F1528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2.25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B721B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7.5</w:t>
            </w:r>
          </w:p>
        </w:tc>
      </w:tr>
      <w:tr w:rsidR="003D7863" w:rsidRPr="00CC1235" w14:paraId="012D3915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DC12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19 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B6EC9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CPCCBC4006*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60376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Select, </w:t>
            </w:r>
            <w:proofErr w:type="gramStart"/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procure</w:t>
            </w:r>
            <w:proofErr w:type="gramEnd"/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 and store construction materials for building and construction projects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FBC2E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10.5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63035C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4.5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4A14F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color w:val="FF0000"/>
                <w:sz w:val="22"/>
                <w:szCs w:val="22"/>
                <w:lang w:eastAsia="en-AU" w:bidi="ar-SA"/>
              </w:rPr>
              <w:t>15</w:t>
            </w:r>
          </w:p>
        </w:tc>
      </w:tr>
      <w:tr w:rsidR="003D7863" w:rsidRPr="00CC1235" w14:paraId="60413D57" w14:textId="77777777" w:rsidTr="358AE5E3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EF384E4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20 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1F3DE364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CPCCBC4021 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44939FD" w14:textId="77777777" w:rsidR="003D7863" w:rsidRPr="00CC1235" w:rsidRDefault="003D7863" w:rsidP="00073F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  <w:r w:rsidRPr="00CC1235">
              <w:rPr>
                <w:rFonts w:ascii="Simplon Norm" w:eastAsia="Times New Roman" w:hAnsi="Simplon Norm" w:cs="Segoe UI"/>
                <w:sz w:val="22"/>
                <w:szCs w:val="22"/>
                <w:lang w:eastAsia="en-AU" w:bidi="ar-SA"/>
              </w:rPr>
              <w:t>Minimise waste on the building and construction site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425D67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05FEA1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062189" w14:textId="77777777" w:rsidR="003D7863" w:rsidRPr="00CC1235" w:rsidRDefault="003D7863" w:rsidP="00073F8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 w:bidi="ar-SA"/>
              </w:rPr>
            </w:pPr>
          </w:p>
        </w:tc>
      </w:tr>
    </w:tbl>
    <w:p w14:paraId="503EE763" w14:textId="62ED9A0F" w:rsidR="00923930" w:rsidRDefault="00923930" w:rsidP="00B91AB9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2BE252D0" w14:textId="39009AAB" w:rsidR="00073F8B" w:rsidRPr="00CC1235" w:rsidRDefault="00073F8B" w:rsidP="00073F8B">
      <w:pPr>
        <w:tabs>
          <w:tab w:val="left" w:pos="4536"/>
        </w:tabs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</w:pPr>
      <w:r w:rsidRPr="00CC1235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>The </w:t>
      </w:r>
      <w:r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 xml:space="preserve">Structured </w:t>
      </w:r>
      <w:r w:rsidRPr="00CC1235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>Work</w:t>
      </w:r>
      <w:r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>place Learning and Assessment (SWLA)</w:t>
      </w:r>
      <w:r w:rsidRPr="00CC1235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> commitment is </w:t>
      </w:r>
      <w:r w:rsidRPr="00CC1235">
        <w:rPr>
          <w:rStyle w:val="normaltextrun"/>
          <w:rFonts w:ascii="Simplon Norm" w:hAnsi="Simplon Norm"/>
          <w:b/>
          <w:bCs/>
          <w:color w:val="000000"/>
          <w:sz w:val="22"/>
          <w:szCs w:val="22"/>
          <w:shd w:val="clear" w:color="auto" w:fill="FFFFFF"/>
        </w:rPr>
        <w:t>80 hours</w:t>
      </w:r>
      <w:r w:rsidRPr="00CC1235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 xml:space="preserve"> in total and is aligned to </w:t>
      </w:r>
      <w:r w:rsidRPr="00CF4053">
        <w:rPr>
          <w:rStyle w:val="normaltextrun"/>
          <w:rFonts w:ascii="Simplon Norm" w:hAnsi="Simplon Norm"/>
          <w:b/>
          <w:bCs/>
          <w:color w:val="000000"/>
          <w:sz w:val="22"/>
          <w:szCs w:val="22"/>
          <w:shd w:val="clear" w:color="auto" w:fill="FFFFFF"/>
        </w:rPr>
        <w:t>five (5)</w:t>
      </w:r>
      <w:r w:rsidRPr="00CC1235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> units within the course</w:t>
      </w:r>
      <w:r w:rsidR="0063297A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 xml:space="preserve">, split into </w:t>
      </w:r>
      <w:r w:rsidR="0063297A" w:rsidRPr="0063297A">
        <w:rPr>
          <w:rStyle w:val="normaltextrun"/>
          <w:rFonts w:ascii="Simplon Norm" w:hAnsi="Simplon Norm"/>
          <w:b/>
          <w:bCs/>
          <w:color w:val="000000"/>
          <w:sz w:val="22"/>
          <w:szCs w:val="22"/>
          <w:shd w:val="clear" w:color="auto" w:fill="FFFFFF"/>
        </w:rPr>
        <w:t>three (3)</w:t>
      </w:r>
      <w:r w:rsidR="0063297A"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  <w:t xml:space="preserve"> blocks:</w:t>
      </w:r>
    </w:p>
    <w:p w14:paraId="248FC151" w14:textId="77777777" w:rsidR="00073F8B" w:rsidRPr="00CC1235" w:rsidRDefault="00073F8B" w:rsidP="00073F8B">
      <w:pPr>
        <w:tabs>
          <w:tab w:val="left" w:pos="4536"/>
        </w:tabs>
        <w:rPr>
          <w:rStyle w:val="normaltextrun"/>
          <w:rFonts w:ascii="Simplon Norm" w:hAnsi="Simplon Norm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90"/>
        <w:gridCol w:w="1170"/>
        <w:gridCol w:w="1516"/>
        <w:gridCol w:w="5954"/>
      </w:tblGrid>
      <w:tr w:rsidR="00073F8B" w14:paraId="46B778F3" w14:textId="77777777" w:rsidTr="00FA3567">
        <w:trPr>
          <w:trHeight w:val="114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9F80C67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b/>
                <w:bCs/>
                <w:sz w:val="22"/>
                <w:szCs w:val="22"/>
                <w:lang w:val="en-US"/>
              </w:rPr>
              <w:t xml:space="preserve">SWLA </w:t>
            </w:r>
            <w:r w:rsidRPr="358AE5E3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C00AC4C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  <w:lang w:val="en-US"/>
              </w:rPr>
              <w:t xml:space="preserve">MODULE 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0DEDA7E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  <w:lang w:val="en-US"/>
              </w:rPr>
              <w:t>UNIT CODE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4070E96B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b/>
                <w:bCs/>
                <w:color w:val="FFFFFF" w:themeColor="background1"/>
                <w:sz w:val="22"/>
                <w:szCs w:val="22"/>
                <w:lang w:val="en-US"/>
              </w:rPr>
              <w:t>UNIT TITLE</w:t>
            </w:r>
          </w:p>
        </w:tc>
      </w:tr>
      <w:tr w:rsidR="00073F8B" w14:paraId="59F0C414" w14:textId="77777777" w:rsidTr="00FA3567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7A7DC45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b/>
                <w:bCs/>
                <w:color w:val="FF0000"/>
                <w:sz w:val="22"/>
                <w:szCs w:val="22"/>
                <w:lang w:val="en-US"/>
              </w:rPr>
              <w:t>Block 1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DB9FC50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4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3115A35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CPCCBC4002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BBE9897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Manage work health and safety in the building and construction workplace</w:t>
            </w:r>
          </w:p>
        </w:tc>
      </w:tr>
      <w:tr w:rsidR="00073F8B" w14:paraId="2EB59575" w14:textId="77777777" w:rsidTr="00FA3567"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49F0A69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b/>
                <w:bCs/>
                <w:color w:val="FF0000"/>
                <w:sz w:val="22"/>
                <w:szCs w:val="22"/>
                <w:lang w:val="en-US"/>
              </w:rPr>
              <w:t>Block 2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45F1B22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FA0E203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CPCCBC4018</w:t>
            </w:r>
          </w:p>
        </w:tc>
        <w:tc>
          <w:tcPr>
            <w:tcW w:w="595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A0B4DD4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Apply site surveys and set-out procedures to building and construction projects</w:t>
            </w:r>
          </w:p>
        </w:tc>
      </w:tr>
      <w:tr w:rsidR="00073F8B" w14:paraId="3C1001BF" w14:textId="77777777" w:rsidTr="00FA3567">
        <w:tc>
          <w:tcPr>
            <w:tcW w:w="990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733825F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b/>
                <w:bCs/>
                <w:color w:val="FF0000"/>
                <w:sz w:val="22"/>
                <w:szCs w:val="22"/>
                <w:lang w:val="en-US"/>
              </w:rPr>
              <w:t>Block 3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D3A52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16</w:t>
            </w:r>
          </w:p>
        </w:tc>
        <w:tc>
          <w:tcPr>
            <w:tcW w:w="151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34464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CPCCBC4008</w:t>
            </w:r>
          </w:p>
        </w:tc>
        <w:tc>
          <w:tcPr>
            <w:tcW w:w="595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379AE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Supervise site communication and administration processes for building and construction projects</w:t>
            </w:r>
          </w:p>
        </w:tc>
      </w:tr>
      <w:tr w:rsidR="00073F8B" w14:paraId="42220334" w14:textId="77777777" w:rsidTr="00FA3567">
        <w:tc>
          <w:tcPr>
            <w:tcW w:w="990" w:type="dxa"/>
            <w:vMerge/>
            <w:vAlign w:val="center"/>
          </w:tcPr>
          <w:p w14:paraId="4D1FC7D7" w14:textId="77777777" w:rsidR="00073F8B" w:rsidRDefault="00073F8B" w:rsidP="00073F8B"/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425992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18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32768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BSBLDR413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B93CE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Lead effective workplace relationships</w:t>
            </w:r>
          </w:p>
        </w:tc>
      </w:tr>
      <w:tr w:rsidR="00073F8B" w14:paraId="230103B8" w14:textId="77777777" w:rsidTr="00FA3567">
        <w:tc>
          <w:tcPr>
            <w:tcW w:w="990" w:type="dxa"/>
            <w:vMerge/>
            <w:vAlign w:val="center"/>
          </w:tcPr>
          <w:p w14:paraId="2DE1B2AA" w14:textId="77777777" w:rsidR="00073F8B" w:rsidRDefault="00073F8B" w:rsidP="00073F8B"/>
        </w:tc>
        <w:tc>
          <w:tcPr>
            <w:tcW w:w="117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</w:tcPr>
          <w:p w14:paraId="468FF641" w14:textId="77777777" w:rsidR="00073F8B" w:rsidRDefault="00073F8B" w:rsidP="00073F8B">
            <w:pPr>
              <w:tabs>
                <w:tab w:val="left" w:pos="4535"/>
              </w:tabs>
              <w:jc w:val="center"/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19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BE6F4EE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CPCCBC4006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64F15B9" w14:textId="77777777" w:rsidR="00073F8B" w:rsidRDefault="00073F8B" w:rsidP="00073F8B">
            <w:pPr>
              <w:tabs>
                <w:tab w:val="left" w:pos="4535"/>
              </w:tabs>
            </w:pPr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 xml:space="preserve">Select, </w:t>
            </w:r>
            <w:proofErr w:type="gramStart"/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>procure</w:t>
            </w:r>
            <w:proofErr w:type="gramEnd"/>
            <w:r w:rsidRPr="358AE5E3">
              <w:rPr>
                <w:rFonts w:ascii="Simplon Norm" w:eastAsia="Simplon Norm" w:hAnsi="Simplon Norm" w:cs="Simplon Norm"/>
                <w:sz w:val="22"/>
                <w:szCs w:val="22"/>
                <w:lang w:val="en-US"/>
              </w:rPr>
              <w:t xml:space="preserve"> and store construction materials for building and construction projects</w:t>
            </w:r>
          </w:p>
        </w:tc>
      </w:tr>
    </w:tbl>
    <w:p w14:paraId="65E938D9" w14:textId="77777777" w:rsidR="00073F8B" w:rsidRPr="00CC1235" w:rsidRDefault="00073F8B" w:rsidP="00B91AB9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275D07E4" w14:textId="1F47E5AC" w:rsidR="00B91AB9" w:rsidRPr="00CC1235" w:rsidRDefault="00B91AB9" w:rsidP="00B91AB9">
      <w:pPr>
        <w:pStyle w:val="Heading1"/>
      </w:pPr>
      <w:bookmarkStart w:id="6" w:name="_Toc98491766"/>
      <w:r w:rsidRPr="00CC1235">
        <w:t xml:space="preserve">Section E: </w:t>
      </w:r>
      <w:r w:rsidR="00C50554" w:rsidRPr="00CC1235">
        <w:t xml:space="preserve">SWLA </w:t>
      </w:r>
      <w:r w:rsidR="00180A58" w:rsidRPr="00CC1235">
        <w:t>Tools</w:t>
      </w:r>
      <w:bookmarkEnd w:id="6"/>
    </w:p>
    <w:p w14:paraId="0039DD71" w14:textId="50F6D3A6" w:rsidR="00F76845" w:rsidRPr="00CC1235" w:rsidRDefault="00F76845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</w:rPr>
      </w:pPr>
      <w:r w:rsidRPr="00CC1235">
        <w:rPr>
          <w:rFonts w:ascii="Simplon Norm" w:eastAsia="Times New Roman" w:hAnsi="Simplon Norm" w:cs="Calibri"/>
          <w:sz w:val="22"/>
        </w:rPr>
        <w:t xml:space="preserve">The following documents must be completed throughout the </w:t>
      </w:r>
      <w:r w:rsidR="00C50554" w:rsidRPr="00CC1235">
        <w:rPr>
          <w:rFonts w:ascii="Simplon Norm" w:eastAsia="Times New Roman" w:hAnsi="Simplon Norm" w:cs="Calibri"/>
          <w:sz w:val="22"/>
        </w:rPr>
        <w:t xml:space="preserve">SWLA </w:t>
      </w:r>
      <w:r w:rsidR="00272CAB" w:rsidRPr="00CC1235">
        <w:rPr>
          <w:rFonts w:ascii="Simplon Norm" w:eastAsia="Times New Roman" w:hAnsi="Simplon Norm" w:cs="Calibri"/>
          <w:sz w:val="22"/>
        </w:rPr>
        <w:t>in order to gather evidence</w:t>
      </w:r>
      <w:r w:rsidR="00ED5DDF" w:rsidRPr="00CC1235">
        <w:rPr>
          <w:rFonts w:ascii="Simplon Norm" w:eastAsia="Times New Roman" w:hAnsi="Simplon Norm" w:cs="Calibri"/>
          <w:sz w:val="22"/>
        </w:rPr>
        <w:t xml:space="preserve"> for assessment against the unit of competency</w:t>
      </w:r>
      <w:r w:rsidRPr="00CC1235">
        <w:rPr>
          <w:rFonts w:ascii="Simplon Norm" w:eastAsia="Times New Roman" w:hAnsi="Simplon Norm" w:cs="Calibri"/>
          <w:sz w:val="22"/>
        </w:rPr>
        <w:t>.</w:t>
      </w:r>
    </w:p>
    <w:p w14:paraId="14F8DD58" w14:textId="29FD9495" w:rsidR="00323ECE" w:rsidRPr="00CC1235" w:rsidRDefault="00DC040F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</w:rPr>
      </w:pPr>
      <w:sdt>
        <w:sdtPr>
          <w:rPr>
            <w:rFonts w:ascii="Simplon Norm" w:eastAsia="Times New Roman" w:hAnsi="Simplon Norm" w:cs="Calibri"/>
            <w:sz w:val="22"/>
          </w:rPr>
          <w:id w:val="666984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6845" w:rsidRPr="00CC1235">
            <w:rPr>
              <w:rFonts w:ascii="MS Gothic" w:eastAsia="MS Gothic" w:hAnsi="MS Gothic" w:cs="Calibri"/>
              <w:sz w:val="22"/>
            </w:rPr>
            <w:t>☒</w:t>
          </w:r>
        </w:sdtContent>
      </w:sdt>
      <w:r w:rsidR="00EC2F7F" w:rsidRPr="00CC1235">
        <w:rPr>
          <w:rFonts w:ascii="Simplon Norm" w:eastAsia="Times New Roman" w:hAnsi="Simplon Norm" w:cs="Calibri"/>
          <w:sz w:val="22"/>
        </w:rPr>
        <w:t xml:space="preserve"> Logbook</w:t>
      </w:r>
    </w:p>
    <w:p w14:paraId="66C20E59" w14:textId="55E4DF8D" w:rsidR="00EC2F7F" w:rsidRPr="00CC1235" w:rsidRDefault="00DC040F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</w:rPr>
      </w:pPr>
      <w:sdt>
        <w:sdtPr>
          <w:rPr>
            <w:rFonts w:ascii="Simplon Norm" w:eastAsia="Times New Roman" w:hAnsi="Simplon Norm" w:cs="Calibri"/>
            <w:sz w:val="22"/>
          </w:rPr>
          <w:id w:val="206952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7F" w:rsidRPr="00CC1235">
            <w:rPr>
              <w:rFonts w:ascii="Segoe UI Symbol" w:eastAsia="Times New Roman" w:hAnsi="Segoe UI Symbol" w:cs="Segoe UI Symbol"/>
              <w:sz w:val="22"/>
            </w:rPr>
            <w:t>☐</w:t>
          </w:r>
        </w:sdtContent>
      </w:sdt>
      <w:r w:rsidR="00EC2F7F" w:rsidRPr="00CC1235">
        <w:rPr>
          <w:rFonts w:ascii="Simplon Norm" w:eastAsia="Times New Roman" w:hAnsi="Simplon Norm" w:cs="Calibri"/>
          <w:sz w:val="22"/>
        </w:rPr>
        <w:t xml:space="preserve"> Attendance Report</w:t>
      </w:r>
    </w:p>
    <w:p w14:paraId="486110F2" w14:textId="0DD34F69" w:rsidR="00EC2F7F" w:rsidRPr="00CC1235" w:rsidRDefault="00DC040F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</w:rPr>
      </w:pPr>
      <w:sdt>
        <w:sdtPr>
          <w:rPr>
            <w:rFonts w:ascii="Simplon Norm" w:eastAsia="Times New Roman" w:hAnsi="Simplon Norm" w:cs="Calibri"/>
            <w:sz w:val="22"/>
          </w:rPr>
          <w:id w:val="-16499748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2FF9" w:rsidRPr="00CC1235">
            <w:rPr>
              <w:rFonts w:ascii="MS Gothic" w:eastAsia="MS Gothic" w:hAnsi="MS Gothic" w:cs="Calibri"/>
              <w:sz w:val="22"/>
            </w:rPr>
            <w:t>☒</w:t>
          </w:r>
        </w:sdtContent>
      </w:sdt>
      <w:r w:rsidR="00EC2F7F" w:rsidRPr="00CC1235">
        <w:rPr>
          <w:rFonts w:ascii="Simplon Norm" w:eastAsia="Times New Roman" w:hAnsi="Simplon Norm" w:cs="Calibri"/>
          <w:sz w:val="22"/>
        </w:rPr>
        <w:t xml:space="preserve"> Portfolio</w:t>
      </w:r>
    </w:p>
    <w:p w14:paraId="7E9A2D1B" w14:textId="09591216" w:rsidR="00F76845" w:rsidRPr="00CC1235" w:rsidRDefault="00DC040F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</w:rPr>
      </w:pPr>
      <w:sdt>
        <w:sdtPr>
          <w:rPr>
            <w:rFonts w:ascii="Simplon Norm" w:eastAsia="Times New Roman" w:hAnsi="Simplon Norm" w:cs="Calibri"/>
            <w:sz w:val="22"/>
          </w:rPr>
          <w:id w:val="8257111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5070" w:rsidRPr="00CC1235">
            <w:rPr>
              <w:rFonts w:ascii="MS Gothic" w:eastAsia="MS Gothic" w:hAnsi="MS Gothic" w:cs="Calibri"/>
              <w:sz w:val="22"/>
            </w:rPr>
            <w:t>☒</w:t>
          </w:r>
        </w:sdtContent>
      </w:sdt>
      <w:r w:rsidR="00F76845" w:rsidRPr="00CC1235">
        <w:rPr>
          <w:rFonts w:ascii="Simplon Norm" w:eastAsia="Times New Roman" w:hAnsi="Simplon Norm" w:cs="Calibri"/>
          <w:sz w:val="22"/>
        </w:rPr>
        <w:t xml:space="preserve"> Interview Questionnaire (submitted by the Assessor)</w:t>
      </w:r>
    </w:p>
    <w:p w14:paraId="29B2B11A" w14:textId="627D1CA3" w:rsidR="004D19E4" w:rsidRPr="00CC1235" w:rsidRDefault="00DC040F" w:rsidP="00515070">
      <w:pPr>
        <w:tabs>
          <w:tab w:val="left" w:pos="284"/>
        </w:tabs>
        <w:rPr>
          <w:rFonts w:ascii="Simplon Norm" w:eastAsia="Times New Roman" w:hAnsi="Simplon Norm" w:cs="Calibri"/>
          <w:sz w:val="22"/>
        </w:rPr>
      </w:pPr>
      <w:sdt>
        <w:sdtPr>
          <w:rPr>
            <w:rFonts w:ascii="Simplon Norm" w:eastAsia="Times New Roman" w:hAnsi="Simplon Norm" w:cs="Calibri"/>
            <w:sz w:val="22"/>
          </w:rPr>
          <w:id w:val="591212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5070" w:rsidRPr="00CC1235">
            <w:rPr>
              <w:rFonts w:ascii="MS Gothic" w:eastAsia="MS Gothic" w:hAnsi="MS Gothic" w:cs="Calibri"/>
              <w:sz w:val="22"/>
            </w:rPr>
            <w:t>☒</w:t>
          </w:r>
        </w:sdtContent>
      </w:sdt>
      <w:r w:rsidR="00515070" w:rsidRPr="00CC1235">
        <w:rPr>
          <w:rFonts w:ascii="Simplon Norm" w:eastAsia="Times New Roman" w:hAnsi="Simplon Norm" w:cs="Calibri"/>
          <w:sz w:val="22"/>
        </w:rPr>
        <w:tab/>
        <w:t>Third-Party Report (submitted by the Assessor)</w:t>
      </w:r>
    </w:p>
    <w:p w14:paraId="4747EA22" w14:textId="37422C31" w:rsidR="00EC2F7F" w:rsidRPr="00CC1235" w:rsidRDefault="00DC040F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sdt>
        <w:sdtPr>
          <w:rPr>
            <w:rFonts w:ascii="Simplon Norm" w:eastAsia="Times New Roman" w:hAnsi="Simplon Norm" w:cs="Calibri"/>
            <w:sz w:val="22"/>
          </w:rPr>
          <w:id w:val="-94654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F7F" w:rsidRPr="00CC1235">
            <w:rPr>
              <w:rFonts w:ascii="Segoe UI Symbol" w:eastAsia="Times New Roman" w:hAnsi="Segoe UI Symbol" w:cs="Segoe UI Symbol"/>
              <w:sz w:val="22"/>
            </w:rPr>
            <w:t>☐</w:t>
          </w:r>
        </w:sdtContent>
      </w:sdt>
      <w:r w:rsidR="00EC2F7F" w:rsidRPr="00CC1235">
        <w:rPr>
          <w:rFonts w:ascii="Simplon Norm" w:eastAsia="Times New Roman" w:hAnsi="Simplon Norm" w:cs="Calibri"/>
          <w:sz w:val="22"/>
        </w:rPr>
        <w:t xml:space="preserve"> Other: </w:t>
      </w:r>
      <w:r w:rsidR="00F51605" w:rsidRPr="00CC1235">
        <w:rPr>
          <w:rFonts w:ascii="Simplon Norm" w:eastAsia="Times New Roman" w:hAnsi="Simplon Norm" w:cs="Calibri"/>
          <w:sz w:val="22"/>
        </w:rPr>
        <w:t xml:space="preserve">  </w:t>
      </w:r>
    </w:p>
    <w:tbl>
      <w:tblPr>
        <w:tblStyle w:val="TableGrid0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C2F7F" w:rsidRPr="00CC1235" w14:paraId="0ADB9BE3" w14:textId="77777777" w:rsidTr="00F51605">
        <w:trPr>
          <w:trHeight w:val="511"/>
        </w:trPr>
        <w:tc>
          <w:tcPr>
            <w:tcW w:w="9355" w:type="dxa"/>
          </w:tcPr>
          <w:p w14:paraId="41057EBB" w14:textId="77777777" w:rsidR="00EC2F7F" w:rsidRPr="00CC1235" w:rsidRDefault="00EC2F7F" w:rsidP="00F51605">
            <w:pPr>
              <w:tabs>
                <w:tab w:val="left" w:pos="4536"/>
              </w:tabs>
              <w:spacing w:before="120" w:after="120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</w:tbl>
    <w:p w14:paraId="375C1CD4" w14:textId="7DD4D0A3" w:rsidR="00EC2F7F" w:rsidRPr="00CC1235" w:rsidRDefault="00EC2F7F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213FAFF6" w14:textId="53FC7F42" w:rsidR="001B23E3" w:rsidRPr="00CC1235" w:rsidRDefault="001B23E3" w:rsidP="001B23E3">
      <w:pPr>
        <w:pStyle w:val="Heading1"/>
      </w:pPr>
      <w:bookmarkStart w:id="7" w:name="_Toc98491767"/>
      <w:r w:rsidRPr="00CC1235">
        <w:t>Section F: Activit</w:t>
      </w:r>
      <w:r w:rsidR="000F4658" w:rsidRPr="00CC1235">
        <w:t>y Schedule</w:t>
      </w:r>
      <w:bookmarkEnd w:id="7"/>
    </w:p>
    <w:p w14:paraId="685508CE" w14:textId="143AF1B3" w:rsidR="001B23E3" w:rsidRPr="00CC1235" w:rsidRDefault="000F4658" w:rsidP="00FB2F1F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CC1235">
        <w:rPr>
          <w:rFonts w:ascii="Simplon Norm" w:eastAsia="Times New Roman" w:hAnsi="Simplon Norm" w:cs="Calibri"/>
          <w:sz w:val="22"/>
          <w:szCs w:val="22"/>
        </w:rPr>
        <w:t xml:space="preserve">The following </w:t>
      </w:r>
      <w:r w:rsidR="00F90BD9" w:rsidRPr="00CC1235">
        <w:rPr>
          <w:rFonts w:ascii="Simplon Norm" w:eastAsia="Times New Roman" w:hAnsi="Simplon Norm" w:cs="Calibri"/>
          <w:sz w:val="22"/>
          <w:szCs w:val="22"/>
        </w:rPr>
        <w:t xml:space="preserve">table outlines </w:t>
      </w:r>
      <w:r w:rsidR="00FC74F2" w:rsidRPr="00CC1235">
        <w:rPr>
          <w:rFonts w:ascii="Simplon Norm" w:eastAsia="Times New Roman" w:hAnsi="Simplon Norm" w:cs="Calibri"/>
          <w:sz w:val="22"/>
          <w:szCs w:val="22"/>
        </w:rPr>
        <w:t xml:space="preserve">a schedule for the </w:t>
      </w:r>
      <w:r w:rsidR="00C50554" w:rsidRPr="00CC1235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CF3D0E" w:rsidRPr="00CC1235">
        <w:rPr>
          <w:rFonts w:ascii="Simplon Norm" w:eastAsia="Times New Roman" w:hAnsi="Simplon Norm" w:cs="Calibri"/>
          <w:b/>
          <w:bCs/>
          <w:sz w:val="22"/>
          <w:szCs w:val="22"/>
        </w:rPr>
        <w:t>Block 1</w:t>
      </w:r>
      <w:r w:rsidR="00CF3D0E" w:rsidRPr="00CC1235">
        <w:rPr>
          <w:rFonts w:ascii="Simplon Norm" w:eastAsia="Times New Roman" w:hAnsi="Simplon Norm" w:cs="Calibri"/>
          <w:sz w:val="22"/>
          <w:szCs w:val="22"/>
        </w:rPr>
        <w:t xml:space="preserve"> </w:t>
      </w:r>
      <w:r w:rsidR="00F90BD9" w:rsidRPr="00CC1235">
        <w:rPr>
          <w:rFonts w:ascii="Simplon Norm" w:eastAsia="Times New Roman" w:hAnsi="Simplon Norm" w:cs="Calibri"/>
          <w:sz w:val="22"/>
          <w:szCs w:val="22"/>
        </w:rPr>
        <w:t>activities to be completed</w:t>
      </w:r>
      <w:r w:rsidR="00643B9D" w:rsidRPr="00CC1235">
        <w:rPr>
          <w:rFonts w:ascii="Simplon Norm" w:eastAsia="Times New Roman" w:hAnsi="Simplon Norm" w:cs="Calibri"/>
          <w:sz w:val="22"/>
          <w:szCs w:val="22"/>
        </w:rPr>
        <w:t>.</w:t>
      </w:r>
    </w:p>
    <w:tbl>
      <w:tblPr>
        <w:tblStyle w:val="TableGrid0"/>
        <w:tblW w:w="9675" w:type="dxa"/>
        <w:tblLook w:val="04A0" w:firstRow="1" w:lastRow="0" w:firstColumn="1" w:lastColumn="0" w:noHBand="0" w:noVBand="1"/>
      </w:tblPr>
      <w:tblGrid>
        <w:gridCol w:w="1413"/>
        <w:gridCol w:w="1417"/>
        <w:gridCol w:w="869"/>
        <w:gridCol w:w="5976"/>
      </w:tblGrid>
      <w:tr w:rsidR="00554C4F" w:rsidRPr="00CC1235" w14:paraId="44B6A88A" w14:textId="77777777" w:rsidTr="2E704370">
        <w:tc>
          <w:tcPr>
            <w:tcW w:w="1413" w:type="dxa"/>
            <w:shd w:val="clear" w:color="auto" w:fill="000000" w:themeFill="text1"/>
            <w:vAlign w:val="center"/>
          </w:tcPr>
          <w:p w14:paraId="70856BA4" w14:textId="399324B6" w:rsidR="00554C4F" w:rsidRPr="00CC1235" w:rsidRDefault="00554C4F" w:rsidP="00C679E7">
            <w:pPr>
              <w:spacing w:after="120" w:line="360" w:lineRule="auto"/>
              <w:jc w:val="center"/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  <w:t>SCHEDULE</w:t>
            </w:r>
          </w:p>
        </w:tc>
        <w:tc>
          <w:tcPr>
            <w:tcW w:w="1417" w:type="dxa"/>
            <w:shd w:val="clear" w:color="auto" w:fill="000000" w:themeFill="text1"/>
          </w:tcPr>
          <w:p w14:paraId="0804EC3C" w14:textId="3F1A137E" w:rsidR="00554C4F" w:rsidRPr="00E32264" w:rsidRDefault="00E32264" w:rsidP="00C679E7">
            <w:pPr>
              <w:spacing w:after="120" w:line="360" w:lineRule="auto"/>
              <w:jc w:val="center"/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32264"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  <w:t>UOC</w:t>
            </w:r>
          </w:p>
        </w:tc>
        <w:tc>
          <w:tcPr>
            <w:tcW w:w="869" w:type="dxa"/>
            <w:shd w:val="clear" w:color="auto" w:fill="000000" w:themeFill="text1"/>
            <w:vAlign w:val="center"/>
          </w:tcPr>
          <w:p w14:paraId="0EDBD572" w14:textId="1EDC646A" w:rsidR="00554C4F" w:rsidRPr="00CC1235" w:rsidRDefault="00554C4F" w:rsidP="00C679E7">
            <w:pPr>
              <w:spacing w:after="120" w:line="360" w:lineRule="auto"/>
              <w:jc w:val="center"/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  <w:t>HOURS</w:t>
            </w:r>
          </w:p>
        </w:tc>
        <w:tc>
          <w:tcPr>
            <w:tcW w:w="5976" w:type="dxa"/>
            <w:shd w:val="clear" w:color="auto" w:fill="000000" w:themeFill="text1"/>
            <w:vAlign w:val="center"/>
          </w:tcPr>
          <w:p w14:paraId="2298385A" w14:textId="7551BF5B" w:rsidR="00554C4F" w:rsidRPr="00CC1235" w:rsidRDefault="00554C4F" w:rsidP="00C679E7">
            <w:pPr>
              <w:spacing w:after="120" w:line="360" w:lineRule="auto"/>
              <w:jc w:val="center"/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hAnsi="Simplon Norm"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  <w:t>ACTIVITIES</w:t>
            </w:r>
          </w:p>
        </w:tc>
      </w:tr>
      <w:tr w:rsidR="00554C4F" w:rsidRPr="00CC1235" w14:paraId="69103C57" w14:textId="77777777" w:rsidTr="2E704370">
        <w:trPr>
          <w:trHeight w:val="670"/>
        </w:trPr>
        <w:tc>
          <w:tcPr>
            <w:tcW w:w="1413" w:type="dxa"/>
          </w:tcPr>
          <w:p w14:paraId="7B618673" w14:textId="6B99C4EF" w:rsidR="00554C4F" w:rsidRPr="00CC1235" w:rsidRDefault="00554C4F" w:rsidP="00C679E7">
            <w:pPr>
              <w:tabs>
                <w:tab w:val="left" w:pos="4536"/>
              </w:tabs>
              <w:spacing w:before="120" w:after="120" w:line="360" w:lineRule="auto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BLOCK 1</w:t>
            </w:r>
          </w:p>
        </w:tc>
        <w:tc>
          <w:tcPr>
            <w:tcW w:w="1417" w:type="dxa"/>
          </w:tcPr>
          <w:p w14:paraId="022A76BA" w14:textId="21E2F105" w:rsidR="00554C4F" w:rsidRPr="00CC1235" w:rsidRDefault="00062E3B" w:rsidP="00C679E7">
            <w:pPr>
              <w:tabs>
                <w:tab w:val="left" w:pos="4536"/>
              </w:tabs>
              <w:spacing w:before="120" w:after="120" w:line="360" w:lineRule="auto"/>
              <w:rPr>
                <w:rFonts w:ascii="Simplon Norm" w:eastAsia="Times New Roman" w:hAnsi="Simplon Norm" w:cs="Calibri"/>
                <w:sz w:val="22"/>
                <w:szCs w:val="22"/>
              </w:rPr>
            </w:pPr>
            <w:r w:rsidRPr="00062E3B">
              <w:rPr>
                <w:rFonts w:ascii="Simplon Norm" w:eastAsia="Times New Roman" w:hAnsi="Simplon Norm" w:cs="Calibri"/>
                <w:sz w:val="22"/>
                <w:szCs w:val="22"/>
              </w:rPr>
              <w:t>CPCCBC4002</w:t>
            </w:r>
            <w:r>
              <w:rPr>
                <w:rFonts w:ascii="Simplon Norm" w:eastAsia="Times New Roman" w:hAnsi="Simplon Norm" w:cs="Calibri"/>
                <w:sz w:val="22"/>
                <w:szCs w:val="22"/>
              </w:rPr>
              <w:t xml:space="preserve"> </w:t>
            </w:r>
            <w:r w:rsidRPr="00062E3B">
              <w:rPr>
                <w:rFonts w:ascii="Simplon Norm" w:eastAsia="Times New Roman" w:hAnsi="Simplon Norm" w:cs="Calibri"/>
                <w:sz w:val="22"/>
                <w:szCs w:val="22"/>
              </w:rPr>
              <w:t>Manage work health and safety in the building and construction workplace</w:t>
            </w:r>
          </w:p>
        </w:tc>
        <w:tc>
          <w:tcPr>
            <w:tcW w:w="869" w:type="dxa"/>
          </w:tcPr>
          <w:p w14:paraId="676FDA8B" w14:textId="306A251F" w:rsidR="00554C4F" w:rsidRPr="00CC1235" w:rsidRDefault="00554C4F" w:rsidP="00C679E7">
            <w:pPr>
              <w:tabs>
                <w:tab w:val="left" w:pos="4536"/>
              </w:tabs>
              <w:spacing w:before="120" w:after="120" w:line="360" w:lineRule="auto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2E704370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12.5</w:t>
            </w:r>
          </w:p>
        </w:tc>
        <w:tc>
          <w:tcPr>
            <w:tcW w:w="5976" w:type="dxa"/>
          </w:tcPr>
          <w:p w14:paraId="6F6F1D17" w14:textId="3E91711A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 w:rsidRPr="00917003">
              <w:rPr>
                <w:rFonts w:ascii="Simplon Norm" w:hAnsi="Simplon Norm" w:cs="Calibri"/>
                <w:sz w:val="22"/>
                <w:szCs w:val="22"/>
                <w:lang w:val="en-AU"/>
              </w:rPr>
              <w:t xml:space="preserve">Familiarise yourself with the workplace (This must include meeting team </w:t>
            </w:r>
            <w:r w:rsidRPr="00917003"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 xml:space="preserve">members and completing the induction process). </w:t>
            </w:r>
          </w:p>
          <w:p w14:paraId="6CACCA55" w14:textId="0A36E800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Read through the assessment tasks and the Site WHS Audit Report to familiarise yourself with assessment requirements.</w:t>
            </w:r>
          </w:p>
          <w:p w14:paraId="776EF6D4" w14:textId="4B317D30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 xml:space="preserve">Before </w:t>
            </w:r>
            <w:r>
              <w:rPr>
                <w:rStyle w:val="normaltextrun"/>
                <w:rFonts w:ascii="Simplon Norm" w:hAnsi="Simplon Norm"/>
                <w:sz w:val="22"/>
                <w:szCs w:val="22"/>
              </w:rPr>
              <w:t xml:space="preserve">commencing </w:t>
            </w: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the activities, discuss the requirements with your Workplace Supervisor.</w:t>
            </w:r>
          </w:p>
          <w:p w14:paraId="64D2B018" w14:textId="77777777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 w:rsidRPr="00917003"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Familiarise yourself with organisational policies and procedures and other quality documentation and take notes of key information.</w:t>
            </w:r>
          </w:p>
          <w:p w14:paraId="6615012C" w14:textId="1830A3E6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 w:rsidRPr="00917003"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Review recent workplace incident data and incident reports and take notes of key information.</w:t>
            </w:r>
          </w:p>
          <w:p w14:paraId="5301F881" w14:textId="60E63C36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Observe current safe work practices and take notes of your observations.</w:t>
            </w:r>
          </w:p>
          <w:p w14:paraId="7BA0BEE0" w14:textId="668041D5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Engage in conversations with personnel, including health and safety representatives and contractors and take notes of the information provided. Use the tasks outlined in the activities to guide your conversations</w:t>
            </w:r>
          </w:p>
          <w:p w14:paraId="41B90399" w14:textId="77777777" w:rsidR="00554C4F" w:rsidRDefault="00554C4F" w:rsidP="00073F8B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Conduct the WHS site audit as outlined in Activity 1 by:</w:t>
            </w:r>
          </w:p>
          <w:p w14:paraId="3C7966EF" w14:textId="77777777" w:rsidR="00554C4F" w:rsidRDefault="00554C4F" w:rsidP="00AC6FCA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identifying hazards</w:t>
            </w:r>
          </w:p>
          <w:p w14:paraId="49CC36A9" w14:textId="77777777" w:rsidR="00554C4F" w:rsidRDefault="00554C4F" w:rsidP="00AC6FCA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completing a risk assessment</w:t>
            </w:r>
          </w:p>
          <w:p w14:paraId="1D0C6B8C" w14:textId="35251A3F" w:rsidR="00554C4F" w:rsidRDefault="00554C4F" w:rsidP="00AC6FCA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 xml:space="preserve">observing, collecting information </w:t>
            </w:r>
            <w:proofErr w:type="gramStart"/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about</w:t>
            </w:r>
            <w:proofErr w:type="gramEnd"/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 xml:space="preserve"> and evaluating safety control measures</w:t>
            </w:r>
          </w:p>
          <w:p w14:paraId="6B6CA559" w14:textId="38E081DA" w:rsidR="00554C4F" w:rsidRDefault="00554C4F" w:rsidP="00AC6FCA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collecting information about a minimum of two (2) educational programs</w:t>
            </w:r>
          </w:p>
          <w:p w14:paraId="17E25766" w14:textId="7F014E9E" w:rsidR="00554C4F" w:rsidRDefault="00554C4F" w:rsidP="00AC6FCA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evaluating work site’s overall safety</w:t>
            </w:r>
          </w:p>
          <w:p w14:paraId="703201A6" w14:textId="15F1011F" w:rsidR="00554C4F" w:rsidRDefault="00554C4F" w:rsidP="00AC6FCA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t>making recommendations for improvement.</w:t>
            </w:r>
          </w:p>
          <w:p w14:paraId="491FEE92" w14:textId="0BD9F377" w:rsidR="00554C4F" w:rsidRPr="003104E2" w:rsidRDefault="00554C4F" w:rsidP="00C679E7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 w:line="360" w:lineRule="auto"/>
              <w:ind w:left="286" w:hanging="283"/>
              <w:textAlignment w:val="baseline"/>
              <w:rPr>
                <w:rFonts w:ascii="Simplon Norm" w:hAnsi="Simplon Norm"/>
                <w:sz w:val="22"/>
                <w:szCs w:val="22"/>
                <w:lang w:val="en-AU"/>
              </w:rPr>
            </w:pPr>
            <w:r>
              <w:rPr>
                <w:rStyle w:val="normaltextrun"/>
                <w:rFonts w:ascii="Simplon Norm" w:hAnsi="Simplon Norm"/>
                <w:sz w:val="22"/>
                <w:szCs w:val="22"/>
                <w:lang w:val="en-AU"/>
              </w:rPr>
              <w:lastRenderedPageBreak/>
              <w:t>Complete Activities 1-4.</w:t>
            </w:r>
          </w:p>
        </w:tc>
      </w:tr>
    </w:tbl>
    <w:p w14:paraId="222BFD85" w14:textId="08E08193" w:rsidR="001A403D" w:rsidRPr="00CC1235" w:rsidRDefault="001A403D" w:rsidP="00407467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p w14:paraId="112FBD68" w14:textId="5D3688BF" w:rsidR="00615B92" w:rsidRPr="00CC1235" w:rsidRDefault="00615B92" w:rsidP="00615B92">
      <w:pPr>
        <w:pStyle w:val="Heading1"/>
      </w:pPr>
      <w:bookmarkStart w:id="8" w:name="_Toc98491768"/>
      <w:r w:rsidRPr="00CC1235">
        <w:t xml:space="preserve">Section </w:t>
      </w:r>
      <w:r w:rsidR="00940AB2" w:rsidRPr="00CC1235">
        <w:t>G</w:t>
      </w:r>
      <w:r w:rsidRPr="00CC1235">
        <w:t xml:space="preserve">: </w:t>
      </w:r>
      <w:r w:rsidR="002D1122" w:rsidRPr="00CC1235">
        <w:t>Checkpoint</w:t>
      </w:r>
      <w:r w:rsidR="000F4658" w:rsidRPr="00CC1235">
        <w:t xml:space="preserve"> Schedule</w:t>
      </w:r>
      <w:bookmarkEnd w:id="8"/>
    </w:p>
    <w:p w14:paraId="4211E8DF" w14:textId="7B971644" w:rsidR="00672E88" w:rsidRPr="00CC1235" w:rsidRDefault="0018725E" w:rsidP="000A2910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CC1235">
        <w:rPr>
          <w:rFonts w:ascii="Simplon Norm" w:eastAsia="Times New Roman" w:hAnsi="Simplon Norm" w:cs="Calibri"/>
          <w:sz w:val="22"/>
          <w:szCs w:val="22"/>
        </w:rPr>
        <w:t>T</w:t>
      </w:r>
      <w:r w:rsidR="00A31120" w:rsidRPr="00CC1235">
        <w:rPr>
          <w:rFonts w:ascii="Simplon Norm" w:eastAsia="Times New Roman" w:hAnsi="Simplon Norm" w:cs="Calibri"/>
          <w:sz w:val="22"/>
          <w:szCs w:val="22"/>
        </w:rPr>
        <w:t xml:space="preserve">he </w:t>
      </w:r>
      <w:r w:rsidR="00F80D8A" w:rsidRPr="00CC1235">
        <w:rPr>
          <w:rFonts w:ascii="Simplon Norm" w:eastAsia="Times New Roman" w:hAnsi="Simplon Norm" w:cs="Calibri"/>
          <w:sz w:val="22"/>
          <w:szCs w:val="22"/>
        </w:rPr>
        <w:t xml:space="preserve">Assessor will conduct regular checkpoint calls to discuss Student performance and progress through the </w:t>
      </w:r>
      <w:r w:rsidR="000A2910" w:rsidRPr="00CC1235">
        <w:rPr>
          <w:rFonts w:ascii="Simplon Norm" w:eastAsia="Times New Roman" w:hAnsi="Simplon Norm" w:cs="Calibri"/>
          <w:sz w:val="22"/>
          <w:szCs w:val="22"/>
        </w:rPr>
        <w:t>Work Placement Plan. The table below identifie</w:t>
      </w:r>
      <w:r w:rsidRPr="00CC1235">
        <w:rPr>
          <w:rFonts w:ascii="Simplon Norm" w:eastAsia="Times New Roman" w:hAnsi="Simplon Norm" w:cs="Calibri"/>
          <w:sz w:val="22"/>
          <w:szCs w:val="22"/>
        </w:rPr>
        <w:t xml:space="preserve">s </w:t>
      </w:r>
      <w:r w:rsidR="000A2910" w:rsidRPr="00CC1235">
        <w:rPr>
          <w:rFonts w:ascii="Simplon Norm" w:eastAsia="Times New Roman" w:hAnsi="Simplon Norm" w:cs="Calibri"/>
          <w:sz w:val="22"/>
          <w:szCs w:val="22"/>
        </w:rPr>
        <w:t>the initial schedule for these conversations</w:t>
      </w:r>
      <w:r w:rsidR="005A39D5" w:rsidRPr="00CC1235">
        <w:rPr>
          <w:rFonts w:ascii="Simplon Norm" w:eastAsia="Times New Roman" w:hAnsi="Simplon Norm" w:cs="Calibri"/>
          <w:sz w:val="22"/>
          <w:szCs w:val="22"/>
        </w:rPr>
        <w:t xml:space="preserve">, as well as the final interview, where the Student and Supervisor will be asked a series of </w:t>
      </w:r>
      <w:r w:rsidR="00BB10B6" w:rsidRPr="00CC1235">
        <w:rPr>
          <w:rFonts w:ascii="Simplon Norm" w:eastAsia="Times New Roman" w:hAnsi="Simplon Norm" w:cs="Calibri"/>
          <w:sz w:val="22"/>
          <w:szCs w:val="22"/>
        </w:rPr>
        <w:t xml:space="preserve">questions (as set out in the Interview Questionnaire) about the </w:t>
      </w:r>
      <w:proofErr w:type="gramStart"/>
      <w:r w:rsidR="00BB10B6" w:rsidRPr="00CC1235">
        <w:rPr>
          <w:rFonts w:ascii="Simplon Norm" w:eastAsia="Times New Roman" w:hAnsi="Simplon Norm" w:cs="Calibri"/>
          <w:sz w:val="22"/>
          <w:szCs w:val="22"/>
        </w:rPr>
        <w:t>Student</w:t>
      </w:r>
      <w:r w:rsidR="00517F30">
        <w:rPr>
          <w:rFonts w:ascii="Simplon Norm" w:eastAsia="Times New Roman" w:hAnsi="Simplon Norm" w:cs="Calibri"/>
          <w:sz w:val="22"/>
          <w:szCs w:val="22"/>
        </w:rPr>
        <w:t>’</w:t>
      </w:r>
      <w:r w:rsidR="00BB10B6" w:rsidRPr="00CC1235">
        <w:rPr>
          <w:rFonts w:ascii="Simplon Norm" w:eastAsia="Times New Roman" w:hAnsi="Simplon Norm" w:cs="Calibri"/>
          <w:sz w:val="22"/>
          <w:szCs w:val="22"/>
        </w:rPr>
        <w:t>s</w:t>
      </w:r>
      <w:proofErr w:type="gramEnd"/>
      <w:r w:rsidR="00BB10B6" w:rsidRPr="00CC1235">
        <w:rPr>
          <w:rFonts w:ascii="Simplon Norm" w:eastAsia="Times New Roman" w:hAnsi="Simplon Norm" w:cs="Calibri"/>
          <w:sz w:val="22"/>
          <w:szCs w:val="22"/>
        </w:rPr>
        <w:t xml:space="preserve"> performance during the </w:t>
      </w:r>
      <w:r w:rsidR="00C50554" w:rsidRPr="00CC1235">
        <w:rPr>
          <w:rFonts w:ascii="Simplon Norm" w:eastAsia="Times New Roman" w:hAnsi="Simplon Norm" w:cs="Calibri"/>
          <w:sz w:val="22"/>
          <w:szCs w:val="22"/>
        </w:rPr>
        <w:t xml:space="preserve">SWLA </w:t>
      </w:r>
      <w:r w:rsidR="00BB10B6" w:rsidRPr="00CC1235">
        <w:rPr>
          <w:rFonts w:ascii="Simplon Norm" w:eastAsia="Times New Roman" w:hAnsi="Simplon Norm" w:cs="Calibri"/>
          <w:sz w:val="22"/>
          <w:szCs w:val="22"/>
        </w:rPr>
        <w:t>for assessment purposes</w:t>
      </w:r>
      <w:r w:rsidR="000A2910" w:rsidRPr="00CC1235">
        <w:rPr>
          <w:rFonts w:ascii="Simplon Norm" w:eastAsia="Times New Roman" w:hAnsi="Simplon Norm" w:cs="Calibri"/>
          <w:sz w:val="22"/>
          <w:szCs w:val="22"/>
        </w:rPr>
        <w:t>.</w:t>
      </w:r>
    </w:p>
    <w:p w14:paraId="3EFC0573" w14:textId="2F9D023F" w:rsidR="000A2910" w:rsidRPr="00CC1235" w:rsidRDefault="000A2910" w:rsidP="000A2910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  <w:r w:rsidRPr="00CC1235">
        <w:rPr>
          <w:rFonts w:ascii="Simplon Norm" w:eastAsia="Times New Roman" w:hAnsi="Simplon Norm" w:cs="Calibri"/>
          <w:sz w:val="22"/>
          <w:szCs w:val="22"/>
        </w:rPr>
        <w:t>Additional sessions may be added throughout the process as needed</w:t>
      </w:r>
      <w:r w:rsidR="005A39D5" w:rsidRPr="00CC1235">
        <w:rPr>
          <w:rFonts w:ascii="Simplon Norm" w:eastAsia="Times New Roman" w:hAnsi="Simplon Norm" w:cs="Calibri"/>
          <w:sz w:val="22"/>
          <w:szCs w:val="22"/>
        </w:rPr>
        <w:t xml:space="preserve"> by contacting the Assessor directly using their contact details in Section B</w:t>
      </w:r>
      <w:r w:rsidRPr="00CC1235">
        <w:rPr>
          <w:rFonts w:ascii="Simplon Norm" w:eastAsia="Times New Roman" w:hAnsi="Simplon Norm" w:cs="Calibri"/>
          <w:sz w:val="22"/>
          <w:szCs w:val="22"/>
        </w:rPr>
        <w:t>.</w:t>
      </w:r>
    </w:p>
    <w:p w14:paraId="47337C65" w14:textId="6BA5B186" w:rsidR="00D74783" w:rsidRPr="00CC1235" w:rsidRDefault="00D74783" w:rsidP="00D74783">
      <w:pPr>
        <w:pStyle w:val="Heading2"/>
      </w:pPr>
      <w:bookmarkStart w:id="9" w:name="_Toc98491769"/>
      <w:r w:rsidRPr="00CC1235">
        <w:t>Checkpoint Schedule</w:t>
      </w:r>
      <w:bookmarkEnd w:id="9"/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13"/>
        <w:gridCol w:w="2718"/>
        <w:gridCol w:w="1161"/>
        <w:gridCol w:w="1163"/>
        <w:gridCol w:w="1906"/>
        <w:gridCol w:w="1368"/>
      </w:tblGrid>
      <w:tr w:rsidR="00126939" w:rsidRPr="00CC1235" w14:paraId="5BD4290D" w14:textId="77777777" w:rsidTr="00D832BE">
        <w:trPr>
          <w:trHeight w:val="597"/>
        </w:trPr>
        <w:tc>
          <w:tcPr>
            <w:tcW w:w="1313" w:type="dxa"/>
            <w:shd w:val="clear" w:color="auto" w:fill="000000" w:themeFill="text1"/>
            <w:vAlign w:val="center"/>
          </w:tcPr>
          <w:p w14:paraId="6F0E9B6E" w14:textId="3FFAB3EA" w:rsidR="00D74783" w:rsidRPr="00CC1235" w:rsidRDefault="007B55B9" w:rsidP="007B55B9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CHECK POINT</w:t>
            </w:r>
          </w:p>
        </w:tc>
        <w:tc>
          <w:tcPr>
            <w:tcW w:w="2718" w:type="dxa"/>
            <w:shd w:val="clear" w:color="auto" w:fill="000000" w:themeFill="text1"/>
            <w:vAlign w:val="center"/>
          </w:tcPr>
          <w:p w14:paraId="1E6DC41F" w14:textId="1DA4B4A3" w:rsidR="00D74783" w:rsidRPr="00CC1235" w:rsidRDefault="007B55B9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CONTACT</w:t>
            </w:r>
          </w:p>
        </w:tc>
        <w:tc>
          <w:tcPr>
            <w:tcW w:w="2324" w:type="dxa"/>
            <w:gridSpan w:val="2"/>
            <w:shd w:val="clear" w:color="auto" w:fill="000000" w:themeFill="text1"/>
            <w:vAlign w:val="center"/>
          </w:tcPr>
          <w:p w14:paraId="7409A829" w14:textId="76582B8C" w:rsidR="00D74783" w:rsidRPr="00CC1235" w:rsidRDefault="00126939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SCHEDULE</w:t>
            </w:r>
          </w:p>
        </w:tc>
        <w:tc>
          <w:tcPr>
            <w:tcW w:w="1906" w:type="dxa"/>
            <w:shd w:val="clear" w:color="auto" w:fill="000000" w:themeFill="text1"/>
            <w:vAlign w:val="center"/>
          </w:tcPr>
          <w:p w14:paraId="5D74EBFD" w14:textId="77777777" w:rsidR="00D74783" w:rsidRPr="00CC1235" w:rsidRDefault="00126939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CHANGES</w:t>
            </w:r>
          </w:p>
          <w:p w14:paraId="31851100" w14:textId="62A59DF3" w:rsidR="00126939" w:rsidRPr="00CC1235" w:rsidRDefault="00126939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(</w:t>
            </w:r>
            <w:proofErr w:type="gramStart"/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if</w:t>
            </w:r>
            <w:proofErr w:type="gramEnd"/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 xml:space="preserve"> needed)</w:t>
            </w:r>
          </w:p>
        </w:tc>
        <w:tc>
          <w:tcPr>
            <w:tcW w:w="1368" w:type="dxa"/>
            <w:shd w:val="clear" w:color="auto" w:fill="000000" w:themeFill="text1"/>
            <w:vAlign w:val="center"/>
          </w:tcPr>
          <w:p w14:paraId="470F2130" w14:textId="77777777" w:rsidR="00126939" w:rsidRPr="00CC1235" w:rsidRDefault="00126939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  <w:t>COMPLETED</w:t>
            </w:r>
          </w:p>
          <w:p w14:paraId="23324D82" w14:textId="0162D196" w:rsidR="00D74783" w:rsidRPr="00CC1235" w:rsidRDefault="00BB6070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b/>
                <w:bCs/>
                <w:color w:val="FFFFFF" w:themeColor="background1"/>
                <w:sz w:val="20"/>
                <w:szCs w:val="20"/>
                <w:lang w:val="en-AU"/>
              </w:rPr>
              <w:t>(Assessor Initials)</w:t>
            </w:r>
          </w:p>
        </w:tc>
      </w:tr>
      <w:tr w:rsidR="00126939" w:rsidRPr="00CC1235" w14:paraId="2F0E55A3" w14:textId="77777777" w:rsidTr="00D832BE">
        <w:trPr>
          <w:trHeight w:val="577"/>
        </w:trPr>
        <w:tc>
          <w:tcPr>
            <w:tcW w:w="1313" w:type="dxa"/>
            <w:vAlign w:val="center"/>
          </w:tcPr>
          <w:p w14:paraId="599F4B5C" w14:textId="37B336F0" w:rsidR="002D1122" w:rsidRPr="00CC1235" w:rsidRDefault="00921199" w:rsidP="00A97F67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Initial Interview</w:t>
            </w:r>
          </w:p>
        </w:tc>
        <w:tc>
          <w:tcPr>
            <w:tcW w:w="2718" w:type="dxa"/>
            <w:vAlign w:val="center"/>
          </w:tcPr>
          <w:p w14:paraId="4F1ADF43" w14:textId="0205ACA4" w:rsidR="002D1122" w:rsidRPr="00CC1235" w:rsidRDefault="002D112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Student</w:t>
            </w:r>
          </w:p>
        </w:tc>
        <w:tc>
          <w:tcPr>
            <w:tcW w:w="1161" w:type="dxa"/>
            <w:vAlign w:val="center"/>
          </w:tcPr>
          <w:p w14:paraId="49E39B23" w14:textId="00046EDF" w:rsidR="002D1122" w:rsidRPr="00CC1235" w:rsidRDefault="002D112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&lt;&lt;Date&gt;&gt;</w:t>
            </w:r>
          </w:p>
        </w:tc>
        <w:tc>
          <w:tcPr>
            <w:tcW w:w="1163" w:type="dxa"/>
            <w:vAlign w:val="center"/>
          </w:tcPr>
          <w:p w14:paraId="54F3FB2F" w14:textId="451E2306" w:rsidR="002D1122" w:rsidRPr="00CC1235" w:rsidRDefault="002D112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&lt;&lt;Time&gt;&gt;</w:t>
            </w:r>
          </w:p>
        </w:tc>
        <w:tc>
          <w:tcPr>
            <w:tcW w:w="1906" w:type="dxa"/>
            <w:vAlign w:val="center"/>
          </w:tcPr>
          <w:p w14:paraId="2EF81EDB" w14:textId="77777777" w:rsidR="002D1122" w:rsidRPr="00CC1235" w:rsidRDefault="002D112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  <w:tc>
          <w:tcPr>
            <w:tcW w:w="1368" w:type="dxa"/>
            <w:vAlign w:val="center"/>
          </w:tcPr>
          <w:p w14:paraId="7FC476CB" w14:textId="77777777" w:rsidR="002D1122" w:rsidRPr="00CC1235" w:rsidRDefault="002D1122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FA768B" w:rsidRPr="00CC1235" w14:paraId="4D7397ED" w14:textId="77777777" w:rsidTr="00D832BE">
        <w:trPr>
          <w:trHeight w:val="577"/>
        </w:trPr>
        <w:tc>
          <w:tcPr>
            <w:tcW w:w="1313" w:type="dxa"/>
            <w:vAlign w:val="center"/>
          </w:tcPr>
          <w:p w14:paraId="3F66DEC1" w14:textId="591ACCEE" w:rsidR="00FA768B" w:rsidRPr="00CC1235" w:rsidRDefault="00921199" w:rsidP="00A97F67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Initial Interview</w:t>
            </w:r>
          </w:p>
        </w:tc>
        <w:tc>
          <w:tcPr>
            <w:tcW w:w="2718" w:type="dxa"/>
            <w:vAlign w:val="center"/>
          </w:tcPr>
          <w:p w14:paraId="687C5A7E" w14:textId="58A72F84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Supervisor</w:t>
            </w:r>
          </w:p>
        </w:tc>
        <w:tc>
          <w:tcPr>
            <w:tcW w:w="1161" w:type="dxa"/>
            <w:vAlign w:val="center"/>
          </w:tcPr>
          <w:p w14:paraId="36C4810B" w14:textId="64B814C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&lt;&lt;Date&gt;&gt;</w:t>
            </w:r>
          </w:p>
        </w:tc>
        <w:tc>
          <w:tcPr>
            <w:tcW w:w="1163" w:type="dxa"/>
            <w:vAlign w:val="center"/>
          </w:tcPr>
          <w:p w14:paraId="05A87F73" w14:textId="05020E08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&lt;&lt;Time&gt;&gt;</w:t>
            </w:r>
          </w:p>
        </w:tc>
        <w:tc>
          <w:tcPr>
            <w:tcW w:w="1906" w:type="dxa"/>
            <w:vAlign w:val="center"/>
          </w:tcPr>
          <w:p w14:paraId="2C2E12EE" w14:textId="26821EEC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  <w:tc>
          <w:tcPr>
            <w:tcW w:w="1368" w:type="dxa"/>
            <w:vAlign w:val="center"/>
          </w:tcPr>
          <w:p w14:paraId="7E98F81E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FA768B" w:rsidRPr="00CC1235" w14:paraId="71F5B4AE" w14:textId="77777777" w:rsidTr="00D832BE">
        <w:trPr>
          <w:trHeight w:val="577"/>
        </w:trPr>
        <w:tc>
          <w:tcPr>
            <w:tcW w:w="1313" w:type="dxa"/>
            <w:vAlign w:val="center"/>
          </w:tcPr>
          <w:p w14:paraId="67F4D196" w14:textId="3169077B" w:rsidR="00FA768B" w:rsidRPr="00CC1235" w:rsidRDefault="00672E88" w:rsidP="00A97F67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Check-in Interview</w:t>
            </w:r>
          </w:p>
        </w:tc>
        <w:tc>
          <w:tcPr>
            <w:tcW w:w="2718" w:type="dxa"/>
            <w:vAlign w:val="center"/>
          </w:tcPr>
          <w:p w14:paraId="36195796" w14:textId="1FF094E3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Student</w:t>
            </w:r>
          </w:p>
        </w:tc>
        <w:tc>
          <w:tcPr>
            <w:tcW w:w="1161" w:type="dxa"/>
            <w:vAlign w:val="center"/>
          </w:tcPr>
          <w:p w14:paraId="6056E13C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&lt;&lt;Date&gt;&gt;</w:t>
            </w:r>
          </w:p>
        </w:tc>
        <w:tc>
          <w:tcPr>
            <w:tcW w:w="1163" w:type="dxa"/>
            <w:vAlign w:val="center"/>
          </w:tcPr>
          <w:p w14:paraId="0541E525" w14:textId="43D24B9A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&lt;&lt;Time&gt;&gt;</w:t>
            </w:r>
          </w:p>
        </w:tc>
        <w:tc>
          <w:tcPr>
            <w:tcW w:w="1906" w:type="dxa"/>
            <w:vAlign w:val="center"/>
          </w:tcPr>
          <w:p w14:paraId="4C007323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  <w:tc>
          <w:tcPr>
            <w:tcW w:w="1368" w:type="dxa"/>
            <w:vAlign w:val="center"/>
          </w:tcPr>
          <w:p w14:paraId="484DF67B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FA768B" w:rsidRPr="00CC1235" w14:paraId="607321F0" w14:textId="77777777" w:rsidTr="00D832BE">
        <w:trPr>
          <w:trHeight w:val="577"/>
        </w:trPr>
        <w:tc>
          <w:tcPr>
            <w:tcW w:w="1313" w:type="dxa"/>
            <w:vAlign w:val="center"/>
          </w:tcPr>
          <w:p w14:paraId="064379F0" w14:textId="2550D04D" w:rsidR="00FA768B" w:rsidRPr="00CC1235" w:rsidRDefault="00672E88" w:rsidP="00A97F67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Check-in Interview</w:t>
            </w:r>
          </w:p>
        </w:tc>
        <w:tc>
          <w:tcPr>
            <w:tcW w:w="2718" w:type="dxa"/>
            <w:vAlign w:val="center"/>
          </w:tcPr>
          <w:p w14:paraId="65A98F1A" w14:textId="303F9260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Supervisor</w:t>
            </w:r>
          </w:p>
        </w:tc>
        <w:tc>
          <w:tcPr>
            <w:tcW w:w="1161" w:type="dxa"/>
            <w:vAlign w:val="center"/>
          </w:tcPr>
          <w:p w14:paraId="7BF40A2B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&lt;&lt;Date&gt;&gt;</w:t>
            </w:r>
          </w:p>
        </w:tc>
        <w:tc>
          <w:tcPr>
            <w:tcW w:w="1163" w:type="dxa"/>
            <w:vAlign w:val="center"/>
          </w:tcPr>
          <w:p w14:paraId="34E3CB03" w14:textId="75AB2C7B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&lt;&lt;Time&gt;&gt;</w:t>
            </w:r>
          </w:p>
        </w:tc>
        <w:tc>
          <w:tcPr>
            <w:tcW w:w="1906" w:type="dxa"/>
            <w:vAlign w:val="center"/>
          </w:tcPr>
          <w:p w14:paraId="21F00184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  <w:tc>
          <w:tcPr>
            <w:tcW w:w="1368" w:type="dxa"/>
            <w:vAlign w:val="center"/>
          </w:tcPr>
          <w:p w14:paraId="0F76ED1D" w14:textId="77777777" w:rsidR="00FA768B" w:rsidRPr="00CC1235" w:rsidRDefault="00FA768B" w:rsidP="00FA768B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126939" w:rsidRPr="00CC1235" w14:paraId="3BA8A9EB" w14:textId="77777777" w:rsidTr="00D832BE">
        <w:trPr>
          <w:trHeight w:val="577"/>
        </w:trPr>
        <w:tc>
          <w:tcPr>
            <w:tcW w:w="1313" w:type="dxa"/>
            <w:vAlign w:val="center"/>
          </w:tcPr>
          <w:p w14:paraId="22310C0A" w14:textId="2853F2EA" w:rsidR="00921199" w:rsidRPr="00CC1235" w:rsidRDefault="00672E88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Final Interview</w:t>
            </w:r>
          </w:p>
        </w:tc>
        <w:tc>
          <w:tcPr>
            <w:tcW w:w="2718" w:type="dxa"/>
            <w:vAlign w:val="center"/>
          </w:tcPr>
          <w:p w14:paraId="4EA7A3F0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Student</w:t>
            </w:r>
          </w:p>
        </w:tc>
        <w:tc>
          <w:tcPr>
            <w:tcW w:w="1161" w:type="dxa"/>
            <w:vAlign w:val="center"/>
          </w:tcPr>
          <w:p w14:paraId="104912E5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&lt;&lt;Date&gt;&gt;</w:t>
            </w:r>
          </w:p>
        </w:tc>
        <w:tc>
          <w:tcPr>
            <w:tcW w:w="1163" w:type="dxa"/>
            <w:vAlign w:val="center"/>
          </w:tcPr>
          <w:p w14:paraId="5E669376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&lt;&lt;Time&gt;&gt;</w:t>
            </w:r>
          </w:p>
        </w:tc>
        <w:tc>
          <w:tcPr>
            <w:tcW w:w="1906" w:type="dxa"/>
            <w:vAlign w:val="center"/>
          </w:tcPr>
          <w:p w14:paraId="2033FF85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  <w:tc>
          <w:tcPr>
            <w:tcW w:w="1368" w:type="dxa"/>
            <w:vAlign w:val="center"/>
          </w:tcPr>
          <w:p w14:paraId="05DE4924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  <w:tr w:rsidR="00126939" w:rsidRPr="00CC1235" w14:paraId="2D7E605E" w14:textId="77777777" w:rsidTr="00D832BE">
        <w:trPr>
          <w:trHeight w:val="577"/>
        </w:trPr>
        <w:tc>
          <w:tcPr>
            <w:tcW w:w="1313" w:type="dxa"/>
            <w:vAlign w:val="center"/>
          </w:tcPr>
          <w:p w14:paraId="508B6CEB" w14:textId="379AC5C9" w:rsidR="00921199" w:rsidRPr="00CC1235" w:rsidRDefault="00672E88" w:rsidP="00A764F5">
            <w:pPr>
              <w:tabs>
                <w:tab w:val="left" w:pos="4536"/>
              </w:tabs>
              <w:jc w:val="center"/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Final Interview</w:t>
            </w:r>
          </w:p>
        </w:tc>
        <w:tc>
          <w:tcPr>
            <w:tcW w:w="2718" w:type="dxa"/>
            <w:vAlign w:val="center"/>
          </w:tcPr>
          <w:p w14:paraId="0FDE5754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Supervisor</w:t>
            </w:r>
          </w:p>
        </w:tc>
        <w:tc>
          <w:tcPr>
            <w:tcW w:w="1161" w:type="dxa"/>
            <w:vAlign w:val="center"/>
          </w:tcPr>
          <w:p w14:paraId="5FC8F0D4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&lt;&lt;Date&gt;&gt;</w:t>
            </w:r>
          </w:p>
        </w:tc>
        <w:tc>
          <w:tcPr>
            <w:tcW w:w="1163" w:type="dxa"/>
            <w:vAlign w:val="center"/>
          </w:tcPr>
          <w:p w14:paraId="3ACBE183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  <w:r w:rsidRPr="00CC1235"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  <w:t>&lt;&lt;Time&gt;&gt;</w:t>
            </w:r>
          </w:p>
        </w:tc>
        <w:tc>
          <w:tcPr>
            <w:tcW w:w="1906" w:type="dxa"/>
            <w:vAlign w:val="center"/>
          </w:tcPr>
          <w:p w14:paraId="3A973907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  <w:tc>
          <w:tcPr>
            <w:tcW w:w="1368" w:type="dxa"/>
            <w:vAlign w:val="center"/>
          </w:tcPr>
          <w:p w14:paraId="5673A499" w14:textId="77777777" w:rsidR="00921199" w:rsidRPr="00CC1235" w:rsidRDefault="00921199" w:rsidP="00A764F5">
            <w:pPr>
              <w:tabs>
                <w:tab w:val="left" w:pos="4536"/>
              </w:tabs>
              <w:rPr>
                <w:rFonts w:ascii="Simplon Norm" w:eastAsia="Times New Roman" w:hAnsi="Simplon Norm" w:cs="Calibri"/>
                <w:sz w:val="22"/>
                <w:szCs w:val="22"/>
                <w:lang w:val="en-AU"/>
              </w:rPr>
            </w:pPr>
          </w:p>
        </w:tc>
      </w:tr>
    </w:tbl>
    <w:p w14:paraId="22D2A016" w14:textId="1FA1F7FC" w:rsidR="006D3B1C" w:rsidRPr="00CC1235" w:rsidRDefault="006D3B1C" w:rsidP="005C524B">
      <w:pPr>
        <w:tabs>
          <w:tab w:val="left" w:pos="4536"/>
        </w:tabs>
        <w:rPr>
          <w:rFonts w:ascii="Simplon Norm" w:eastAsia="Times New Roman" w:hAnsi="Simplon Norm" w:cs="Calibri"/>
          <w:sz w:val="22"/>
          <w:szCs w:val="22"/>
        </w:rPr>
      </w:pPr>
    </w:p>
    <w:sectPr w:rsidR="006D3B1C" w:rsidRPr="00CC1235" w:rsidSect="00832C7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3" w:bottom="156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25CA" w14:textId="77777777" w:rsidR="003404F1" w:rsidRDefault="003404F1" w:rsidP="001E7FDB">
      <w:pPr>
        <w:spacing w:after="0" w:line="240" w:lineRule="auto"/>
      </w:pPr>
      <w:r>
        <w:separator/>
      </w:r>
    </w:p>
  </w:endnote>
  <w:endnote w:type="continuationSeparator" w:id="0">
    <w:p w14:paraId="53C65CCA" w14:textId="77777777" w:rsidR="003404F1" w:rsidRDefault="003404F1" w:rsidP="001E7FDB">
      <w:pPr>
        <w:spacing w:after="0" w:line="240" w:lineRule="auto"/>
      </w:pPr>
      <w:r>
        <w:continuationSeparator/>
      </w:r>
    </w:p>
  </w:endnote>
  <w:endnote w:type="continuationNotice" w:id="1">
    <w:p w14:paraId="3D00FB82" w14:textId="77777777" w:rsidR="003404F1" w:rsidRDefault="003404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implon Norm Light">
    <w:altName w:val="Calibri"/>
    <w:panose1 w:val="020B03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on Norm Medium Italic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implon Mono Light">
    <w:panose1 w:val="020B0309030000000000"/>
    <w:charset w:val="00"/>
    <w:family w:val="modern"/>
    <w:notTrueType/>
    <w:pitch w:val="fixed"/>
    <w:sig w:usb0="A000006F" w:usb1="4000207B" w:usb2="00000000" w:usb3="00000000" w:csb0="00000093" w:csb1="00000000"/>
  </w:font>
  <w:font w:name="Simplon Norm Medium">
    <w:altName w:val="Calibri"/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3340" w14:textId="65CFEA02" w:rsidR="00B06575" w:rsidRPr="00A859CC" w:rsidRDefault="001D6AA0" w:rsidP="00A859CC">
    <w:pPr>
      <w:pStyle w:val="Footer"/>
    </w:pPr>
    <w:r>
      <w:rPr>
        <w:rFonts w:ascii="Simplon Norm Light" w:hAnsi="Simplon Norm Light"/>
        <w:noProof/>
        <w:color w:val="FFFFFF" w:themeColor="background1"/>
        <w:sz w:val="18"/>
        <w:szCs w:val="18"/>
        <w:lang w:eastAsia="en-AU" w:bidi="ar-SA"/>
      </w:rPr>
      <w:drawing>
        <wp:anchor distT="0" distB="0" distL="114300" distR="114300" simplePos="0" relativeHeight="251659264" behindDoc="0" locked="0" layoutInCell="1" allowOverlap="1" wp14:anchorId="51A0F70D" wp14:editId="27329653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405130" cy="545465"/>
          <wp:effectExtent l="0" t="0" r="0" b="6985"/>
          <wp:wrapSquare wrapText="bothSides"/>
          <wp:docPr id="17" name="Picture 17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3B1D"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CPC40120</w:t>
    </w:r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_SWLA_Work Placement </w:t>
    </w:r>
    <w:proofErr w:type="spellStart"/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>Plan_Block</w:t>
    </w:r>
    <w:proofErr w:type="spellEnd"/>
    <w:r>
      <w:rPr>
        <w:rFonts w:ascii="Simplon Norm Light" w:hAnsi="Simplon Norm Light"/>
        <w:color w:val="808080" w:themeColor="background1" w:themeShade="80"/>
        <w:sz w:val="18"/>
        <w:szCs w:val="18"/>
        <w:lang w:val="en-NZ"/>
      </w:rPr>
      <w:t xml:space="preserve"> 1                               </w:t>
    </w:r>
    <w:sdt>
      <w:sdtPr>
        <w:rPr>
          <w:rFonts w:ascii="Simplon Norm Light" w:hAnsi="Simplon Norm Light"/>
          <w:color w:val="808080" w:themeColor="background1" w:themeShade="80"/>
          <w:sz w:val="18"/>
          <w:szCs w:val="18"/>
          <w:lang w:val="en-NZ"/>
        </w:rPr>
        <w:id w:val="-672572229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auto"/>
          <w:sz w:val="21"/>
          <w:szCs w:val="21"/>
          <w:lang w:val="en-AU"/>
        </w:rPr>
      </w:sdtEndPr>
      <w:sdtContent>
        <w:sdt>
          <w:sdtPr>
            <w:rPr>
              <w:rFonts w:ascii="Simplon Norm Light" w:hAnsi="Simplon Norm Light"/>
              <w:color w:val="808080" w:themeColor="background1" w:themeShade="80"/>
              <w:sz w:val="18"/>
              <w:szCs w:val="18"/>
              <w:lang w:val="en-NZ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 xml:space="preserve">Page 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begin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instrText xml:space="preserve"> PAGE </w:instrTex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>2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end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 xml:space="preserve"> of 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begin"/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instrText xml:space="preserve"> NUMPAGES  </w:instrTex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t>13</w:t>
            </w:r>
            <w:r w:rsidRPr="00473A65">
              <w:rPr>
                <w:rFonts w:ascii="Simplon Norm Light" w:hAnsi="Simplon Norm Light"/>
                <w:color w:val="808080" w:themeColor="background1" w:themeShade="80"/>
                <w:sz w:val="18"/>
                <w:szCs w:val="18"/>
                <w:lang w:val="en-NZ"/>
              </w:rPr>
              <w:fldChar w:fldCharType="end"/>
            </w:r>
          </w:sdtContent>
        </w:sdt>
      </w:sdtContent>
    </w:sdt>
    <w:r w:rsidR="00A859CC">
      <w:rPr>
        <w:rFonts w:ascii="Simplon Norm Light" w:hAnsi="Simplon Norm Light" w:cs="Calibri"/>
        <w:color w:val="808080"/>
        <w:sz w:val="18"/>
        <w:szCs w:val="18"/>
        <w:lang w:val="en-NZ"/>
      </w:rPr>
      <w:tab/>
      <w:t xml:space="preserve">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F762" w14:textId="7A627E27" w:rsidR="00913790" w:rsidRPr="002210EF" w:rsidRDefault="00804A45" w:rsidP="005B3D2A">
    <w:pPr>
      <w:pStyle w:val="Footer"/>
      <w:ind w:right="420"/>
      <w:rPr>
        <w:rFonts w:ascii="Simplon Norm" w:hAnsi="Simplon Norm"/>
        <w:color w:val="767171" w:themeColor="background2" w:themeShade="80"/>
        <w:sz w:val="22"/>
        <w:szCs w:val="22"/>
        <w:lang w:val="en-NZ"/>
      </w:rPr>
    </w:pPr>
    <w:r w:rsidRPr="002210EF">
      <w:rPr>
        <w:rFonts w:ascii="Simplon Norm" w:hAnsi="Simplon Norm"/>
        <w:color w:val="767171" w:themeColor="background2" w:themeShade="80"/>
        <w:sz w:val="22"/>
        <w:szCs w:val="22"/>
        <w:lang w:val="en-NZ"/>
      </w:rPr>
      <w:t>Version 1</w:t>
    </w:r>
    <w:r w:rsidR="002210EF">
      <w:rPr>
        <w:rFonts w:ascii="Simplon Norm" w:hAnsi="Simplon Norm"/>
        <w:color w:val="767171" w:themeColor="background2" w:themeShade="80"/>
        <w:sz w:val="22"/>
        <w:szCs w:val="22"/>
        <w:lang w:val="en-NZ"/>
      </w:rPr>
      <w:t xml:space="preserve"> </w:t>
    </w:r>
    <w:r w:rsidR="002210EF" w:rsidRPr="002210EF">
      <w:rPr>
        <w:rFonts w:ascii="Simplon Norm" w:hAnsi="Simplon Norm"/>
        <w:color w:val="767171" w:themeColor="background2" w:themeShade="80"/>
        <w:sz w:val="22"/>
        <w:szCs w:val="22"/>
        <w:lang w:val="en-NZ"/>
      </w:rPr>
      <w:t xml:space="preserve">March </w:t>
    </w:r>
    <w:r w:rsidRPr="002210EF">
      <w:rPr>
        <w:rFonts w:ascii="Simplon Norm" w:hAnsi="Simplon Norm"/>
        <w:color w:val="767171" w:themeColor="background2" w:themeShade="80"/>
        <w:sz w:val="22"/>
        <w:szCs w:val="22"/>
        <w:lang w:val="en-NZ"/>
      </w:rPr>
      <w:t>202</w:t>
    </w:r>
    <w:r w:rsidR="002210EF" w:rsidRPr="002210EF">
      <w:rPr>
        <w:rFonts w:ascii="Simplon Norm" w:hAnsi="Simplon Norm"/>
        <w:color w:val="767171" w:themeColor="background2" w:themeShade="80"/>
        <w:sz w:val="22"/>
        <w:szCs w:val="22"/>
        <w:lang w:val="en-NZ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2954" w14:textId="77777777" w:rsidR="003404F1" w:rsidRDefault="003404F1" w:rsidP="001E7FDB">
      <w:pPr>
        <w:spacing w:after="0" w:line="240" w:lineRule="auto"/>
      </w:pPr>
      <w:r>
        <w:separator/>
      </w:r>
    </w:p>
  </w:footnote>
  <w:footnote w:type="continuationSeparator" w:id="0">
    <w:p w14:paraId="628122EB" w14:textId="77777777" w:rsidR="003404F1" w:rsidRDefault="003404F1" w:rsidP="001E7FDB">
      <w:pPr>
        <w:spacing w:after="0" w:line="240" w:lineRule="auto"/>
      </w:pPr>
      <w:r>
        <w:continuationSeparator/>
      </w:r>
    </w:p>
  </w:footnote>
  <w:footnote w:type="continuationNotice" w:id="1">
    <w:p w14:paraId="2EFE09B2" w14:textId="77777777" w:rsidR="003404F1" w:rsidRDefault="003404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6336C1C" w14:paraId="04A0AFDC" w14:textId="77777777" w:rsidTr="00FA3567">
      <w:tc>
        <w:tcPr>
          <w:tcW w:w="3210" w:type="dxa"/>
        </w:tcPr>
        <w:p w14:paraId="34E33BAF" w14:textId="38315C11" w:rsidR="26336C1C" w:rsidRDefault="26336C1C" w:rsidP="00DB7EA9"/>
      </w:tc>
      <w:tc>
        <w:tcPr>
          <w:tcW w:w="3210" w:type="dxa"/>
        </w:tcPr>
        <w:p w14:paraId="4B14C75B" w14:textId="59309898" w:rsidR="26336C1C" w:rsidRDefault="26336C1C" w:rsidP="00FA3567">
          <w:pPr>
            <w:pStyle w:val="Header"/>
            <w:jc w:val="center"/>
          </w:pPr>
        </w:p>
      </w:tc>
      <w:tc>
        <w:tcPr>
          <w:tcW w:w="3210" w:type="dxa"/>
        </w:tcPr>
        <w:p w14:paraId="09ABD2D7" w14:textId="57B29FCC" w:rsidR="26336C1C" w:rsidRDefault="26336C1C" w:rsidP="00FA3567">
          <w:pPr>
            <w:pStyle w:val="Header"/>
            <w:ind w:right="-115"/>
            <w:jc w:val="right"/>
          </w:pPr>
        </w:p>
      </w:tc>
    </w:tr>
  </w:tbl>
  <w:p w14:paraId="78AC2D1B" w14:textId="17498A9B" w:rsidR="26336C1C" w:rsidRDefault="26336C1C" w:rsidP="00FA3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6336C1C" w14:paraId="49028D35" w14:textId="77777777" w:rsidTr="00FA3567">
      <w:tc>
        <w:tcPr>
          <w:tcW w:w="3210" w:type="dxa"/>
        </w:tcPr>
        <w:p w14:paraId="6C351CC3" w14:textId="2B55841D" w:rsidR="26336C1C" w:rsidRDefault="26336C1C" w:rsidP="00FA3567">
          <w:pPr>
            <w:pStyle w:val="Header"/>
            <w:ind w:left="-115"/>
          </w:pPr>
        </w:p>
      </w:tc>
      <w:tc>
        <w:tcPr>
          <w:tcW w:w="3210" w:type="dxa"/>
        </w:tcPr>
        <w:p w14:paraId="5C3991D7" w14:textId="13AEC4A7" w:rsidR="26336C1C" w:rsidRDefault="26336C1C" w:rsidP="00FA3567">
          <w:pPr>
            <w:pStyle w:val="Header"/>
            <w:jc w:val="center"/>
          </w:pPr>
        </w:p>
      </w:tc>
      <w:tc>
        <w:tcPr>
          <w:tcW w:w="3210" w:type="dxa"/>
        </w:tcPr>
        <w:p w14:paraId="43606FA1" w14:textId="5F3A8738" w:rsidR="26336C1C" w:rsidRDefault="26336C1C" w:rsidP="00FA3567">
          <w:pPr>
            <w:pStyle w:val="Header"/>
            <w:ind w:right="-115"/>
            <w:jc w:val="right"/>
          </w:pPr>
        </w:p>
      </w:tc>
    </w:tr>
  </w:tbl>
  <w:p w14:paraId="330A0DA9" w14:textId="28773746" w:rsidR="26336C1C" w:rsidRDefault="26336C1C" w:rsidP="00FA3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3B0"/>
    <w:multiLevelType w:val="multilevel"/>
    <w:tmpl w:val="68B2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07FE1"/>
    <w:multiLevelType w:val="hybridMultilevel"/>
    <w:tmpl w:val="45901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27F"/>
    <w:multiLevelType w:val="hybridMultilevel"/>
    <w:tmpl w:val="9ACE81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7B2D"/>
    <w:multiLevelType w:val="hybridMultilevel"/>
    <w:tmpl w:val="7CEE4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36ED"/>
    <w:multiLevelType w:val="multilevel"/>
    <w:tmpl w:val="E7E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F0075"/>
    <w:multiLevelType w:val="multilevel"/>
    <w:tmpl w:val="8E4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5F7554"/>
    <w:multiLevelType w:val="hybridMultilevel"/>
    <w:tmpl w:val="DB2EF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6270"/>
    <w:multiLevelType w:val="hybridMultilevel"/>
    <w:tmpl w:val="451A7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A6BC4"/>
    <w:multiLevelType w:val="hybridMultilevel"/>
    <w:tmpl w:val="353CB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1F09"/>
    <w:multiLevelType w:val="hybridMultilevel"/>
    <w:tmpl w:val="C39A9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56D2"/>
    <w:multiLevelType w:val="multilevel"/>
    <w:tmpl w:val="180A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1E7801"/>
    <w:multiLevelType w:val="hybridMultilevel"/>
    <w:tmpl w:val="1AA0F0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240EC"/>
    <w:multiLevelType w:val="hybridMultilevel"/>
    <w:tmpl w:val="C39A9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35A1B"/>
    <w:multiLevelType w:val="hybridMultilevel"/>
    <w:tmpl w:val="E9C001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3EC3"/>
    <w:multiLevelType w:val="multilevel"/>
    <w:tmpl w:val="18D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E17846"/>
    <w:multiLevelType w:val="hybridMultilevel"/>
    <w:tmpl w:val="5EAECFE4"/>
    <w:lvl w:ilvl="0" w:tplc="1F1A747C">
      <w:numFmt w:val="bullet"/>
      <w:lvlText w:val="-"/>
      <w:lvlJc w:val="left"/>
      <w:pPr>
        <w:ind w:left="720" w:hanging="360"/>
      </w:pPr>
      <w:rPr>
        <w:rFonts w:ascii="Simplon Norm" w:eastAsia="Times New Roman" w:hAnsi="Simplon Norm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4F22"/>
    <w:multiLevelType w:val="hybridMultilevel"/>
    <w:tmpl w:val="3F062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F192E"/>
    <w:multiLevelType w:val="hybridMultilevel"/>
    <w:tmpl w:val="5F3AA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E3E80"/>
    <w:multiLevelType w:val="hybridMultilevel"/>
    <w:tmpl w:val="F8383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0195"/>
    <w:multiLevelType w:val="hybridMultilevel"/>
    <w:tmpl w:val="C39A9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20FB4"/>
    <w:multiLevelType w:val="hybridMultilevel"/>
    <w:tmpl w:val="3E221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63E3A"/>
    <w:multiLevelType w:val="hybridMultilevel"/>
    <w:tmpl w:val="D542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647A9"/>
    <w:multiLevelType w:val="multilevel"/>
    <w:tmpl w:val="E886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A67D70"/>
    <w:multiLevelType w:val="hybridMultilevel"/>
    <w:tmpl w:val="15D4E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0560E"/>
    <w:multiLevelType w:val="multilevel"/>
    <w:tmpl w:val="205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F53C79"/>
    <w:multiLevelType w:val="hybridMultilevel"/>
    <w:tmpl w:val="7AC2E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81793"/>
    <w:multiLevelType w:val="multilevel"/>
    <w:tmpl w:val="2F4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321BFF"/>
    <w:multiLevelType w:val="multilevel"/>
    <w:tmpl w:val="7C4A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AD7994"/>
    <w:multiLevelType w:val="hybridMultilevel"/>
    <w:tmpl w:val="B90EC7CA"/>
    <w:lvl w:ilvl="0" w:tplc="0C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485B1934"/>
    <w:multiLevelType w:val="hybridMultilevel"/>
    <w:tmpl w:val="DBD892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B75"/>
    <w:multiLevelType w:val="multilevel"/>
    <w:tmpl w:val="F37C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341541"/>
    <w:multiLevelType w:val="multilevel"/>
    <w:tmpl w:val="96F82CE6"/>
    <w:lvl w:ilvl="0">
      <w:start w:val="1"/>
      <w:numFmt w:val="decimal"/>
      <w:pStyle w:val="OClist1"/>
      <w:lvlText w:val="%1."/>
      <w:lvlJc w:val="left"/>
      <w:pPr>
        <w:ind w:left="36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auto"/>
        <w:sz w:val="25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91" w:hanging="340"/>
      </w:pPr>
      <w:rPr>
        <w:rFonts w:ascii="Arial Narrow" w:hAnsi="Arial Narro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1D05496"/>
    <w:multiLevelType w:val="hybridMultilevel"/>
    <w:tmpl w:val="8518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A0967"/>
    <w:multiLevelType w:val="hybridMultilevel"/>
    <w:tmpl w:val="DF820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1366E"/>
    <w:multiLevelType w:val="hybridMultilevel"/>
    <w:tmpl w:val="9F84F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441D2"/>
    <w:multiLevelType w:val="multilevel"/>
    <w:tmpl w:val="CE1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62585C"/>
    <w:multiLevelType w:val="hybridMultilevel"/>
    <w:tmpl w:val="15744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91496"/>
    <w:multiLevelType w:val="hybridMultilevel"/>
    <w:tmpl w:val="F9525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46CBA"/>
    <w:multiLevelType w:val="hybridMultilevel"/>
    <w:tmpl w:val="CD3AC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21CCC"/>
    <w:multiLevelType w:val="hybridMultilevel"/>
    <w:tmpl w:val="F6E8D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91270"/>
    <w:multiLevelType w:val="hybridMultilevel"/>
    <w:tmpl w:val="11D67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E268F"/>
    <w:multiLevelType w:val="hybridMultilevel"/>
    <w:tmpl w:val="CEB20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035350"/>
    <w:multiLevelType w:val="hybridMultilevel"/>
    <w:tmpl w:val="DA28F2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F21B25"/>
    <w:multiLevelType w:val="multilevel"/>
    <w:tmpl w:val="0C09001D"/>
    <w:styleLink w:val="OCnumlist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99B3E76"/>
    <w:multiLevelType w:val="hybridMultilevel"/>
    <w:tmpl w:val="048E2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260141"/>
    <w:multiLevelType w:val="hybridMultilevel"/>
    <w:tmpl w:val="B0EA8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2A40C2"/>
    <w:multiLevelType w:val="multilevel"/>
    <w:tmpl w:val="3646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D2D1B9C"/>
    <w:multiLevelType w:val="multilevel"/>
    <w:tmpl w:val="BBF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3DB5A11"/>
    <w:multiLevelType w:val="hybridMultilevel"/>
    <w:tmpl w:val="FCF60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B179EC"/>
    <w:multiLevelType w:val="hybridMultilevel"/>
    <w:tmpl w:val="5CEC3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5D7A79"/>
    <w:multiLevelType w:val="hybridMultilevel"/>
    <w:tmpl w:val="A5BCB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C91A22"/>
    <w:multiLevelType w:val="multilevel"/>
    <w:tmpl w:val="3E36327E"/>
    <w:lvl w:ilvl="0">
      <w:start w:val="1"/>
      <w:numFmt w:val="decimal"/>
      <w:pStyle w:val="OCnumlist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7C326128"/>
    <w:multiLevelType w:val="hybridMultilevel"/>
    <w:tmpl w:val="7D802A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EE0660"/>
    <w:multiLevelType w:val="multilevel"/>
    <w:tmpl w:val="A804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31"/>
  </w:num>
  <w:num w:numId="3">
    <w:abstractNumId w:val="51"/>
  </w:num>
  <w:num w:numId="4">
    <w:abstractNumId w:val="39"/>
  </w:num>
  <w:num w:numId="5">
    <w:abstractNumId w:val="20"/>
  </w:num>
  <w:num w:numId="6">
    <w:abstractNumId w:val="33"/>
  </w:num>
  <w:num w:numId="7">
    <w:abstractNumId w:val="21"/>
  </w:num>
  <w:num w:numId="8">
    <w:abstractNumId w:val="38"/>
  </w:num>
  <w:num w:numId="9">
    <w:abstractNumId w:val="17"/>
  </w:num>
  <w:num w:numId="10">
    <w:abstractNumId w:val="23"/>
  </w:num>
  <w:num w:numId="11">
    <w:abstractNumId w:val="37"/>
  </w:num>
  <w:num w:numId="12">
    <w:abstractNumId w:val="18"/>
  </w:num>
  <w:num w:numId="13">
    <w:abstractNumId w:val="36"/>
  </w:num>
  <w:num w:numId="14">
    <w:abstractNumId w:val="16"/>
  </w:num>
  <w:num w:numId="15">
    <w:abstractNumId w:val="1"/>
  </w:num>
  <w:num w:numId="16">
    <w:abstractNumId w:val="45"/>
  </w:num>
  <w:num w:numId="17">
    <w:abstractNumId w:val="25"/>
  </w:num>
  <w:num w:numId="18">
    <w:abstractNumId w:val="41"/>
  </w:num>
  <w:num w:numId="19">
    <w:abstractNumId w:val="42"/>
  </w:num>
  <w:num w:numId="20">
    <w:abstractNumId w:val="24"/>
  </w:num>
  <w:num w:numId="21">
    <w:abstractNumId w:val="0"/>
  </w:num>
  <w:num w:numId="22">
    <w:abstractNumId w:val="46"/>
  </w:num>
  <w:num w:numId="23">
    <w:abstractNumId w:val="6"/>
  </w:num>
  <w:num w:numId="24">
    <w:abstractNumId w:val="19"/>
  </w:num>
  <w:num w:numId="25">
    <w:abstractNumId w:val="40"/>
  </w:num>
  <w:num w:numId="26">
    <w:abstractNumId w:val="12"/>
  </w:num>
  <w:num w:numId="27">
    <w:abstractNumId w:val="29"/>
  </w:num>
  <w:num w:numId="28">
    <w:abstractNumId w:val="2"/>
  </w:num>
  <w:num w:numId="29">
    <w:abstractNumId w:val="11"/>
  </w:num>
  <w:num w:numId="30">
    <w:abstractNumId w:val="34"/>
  </w:num>
  <w:num w:numId="31">
    <w:abstractNumId w:val="9"/>
  </w:num>
  <w:num w:numId="32">
    <w:abstractNumId w:val="49"/>
  </w:num>
  <w:num w:numId="33">
    <w:abstractNumId w:val="8"/>
  </w:num>
  <w:num w:numId="34">
    <w:abstractNumId w:val="44"/>
  </w:num>
  <w:num w:numId="35">
    <w:abstractNumId w:val="50"/>
  </w:num>
  <w:num w:numId="36">
    <w:abstractNumId w:val="3"/>
  </w:num>
  <w:num w:numId="37">
    <w:abstractNumId w:val="32"/>
  </w:num>
  <w:num w:numId="38">
    <w:abstractNumId w:val="13"/>
  </w:num>
  <w:num w:numId="39">
    <w:abstractNumId w:val="52"/>
  </w:num>
  <w:num w:numId="40">
    <w:abstractNumId w:val="15"/>
  </w:num>
  <w:num w:numId="41">
    <w:abstractNumId w:val="14"/>
  </w:num>
  <w:num w:numId="42">
    <w:abstractNumId w:val="47"/>
  </w:num>
  <w:num w:numId="43">
    <w:abstractNumId w:val="4"/>
  </w:num>
  <w:num w:numId="44">
    <w:abstractNumId w:val="35"/>
  </w:num>
  <w:num w:numId="45">
    <w:abstractNumId w:val="22"/>
  </w:num>
  <w:num w:numId="46">
    <w:abstractNumId w:val="26"/>
  </w:num>
  <w:num w:numId="47">
    <w:abstractNumId w:val="5"/>
  </w:num>
  <w:num w:numId="48">
    <w:abstractNumId w:val="27"/>
  </w:num>
  <w:num w:numId="49">
    <w:abstractNumId w:val="10"/>
  </w:num>
  <w:num w:numId="50">
    <w:abstractNumId w:val="53"/>
  </w:num>
  <w:num w:numId="51">
    <w:abstractNumId w:val="30"/>
  </w:num>
  <w:num w:numId="52">
    <w:abstractNumId w:val="48"/>
  </w:num>
  <w:num w:numId="53">
    <w:abstractNumId w:val="28"/>
  </w:num>
  <w:num w:numId="54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yAhKWFiYmZiZGRko6SsGpxcWZ+XkgBcZGtQDC5KlYLQAAAA=="/>
  </w:docVars>
  <w:rsids>
    <w:rsidRoot w:val="009431F8"/>
    <w:rsid w:val="0000304B"/>
    <w:rsid w:val="0000491E"/>
    <w:rsid w:val="00010285"/>
    <w:rsid w:val="00012459"/>
    <w:rsid w:val="00012495"/>
    <w:rsid w:val="00012EEC"/>
    <w:rsid w:val="000141BC"/>
    <w:rsid w:val="000150D5"/>
    <w:rsid w:val="000164DE"/>
    <w:rsid w:val="00017E0C"/>
    <w:rsid w:val="000250E0"/>
    <w:rsid w:val="00030C6E"/>
    <w:rsid w:val="00031A50"/>
    <w:rsid w:val="00031E1A"/>
    <w:rsid w:val="00034D0A"/>
    <w:rsid w:val="00040038"/>
    <w:rsid w:val="00040138"/>
    <w:rsid w:val="0004025E"/>
    <w:rsid w:val="00041225"/>
    <w:rsid w:val="0004227B"/>
    <w:rsid w:val="000444B8"/>
    <w:rsid w:val="0005208D"/>
    <w:rsid w:val="00056F1F"/>
    <w:rsid w:val="00057418"/>
    <w:rsid w:val="00062D7C"/>
    <w:rsid w:val="00062E3B"/>
    <w:rsid w:val="000649F2"/>
    <w:rsid w:val="00065736"/>
    <w:rsid w:val="000670E1"/>
    <w:rsid w:val="000672DF"/>
    <w:rsid w:val="00073C3C"/>
    <w:rsid w:val="00073CDB"/>
    <w:rsid w:val="00073F8B"/>
    <w:rsid w:val="00074435"/>
    <w:rsid w:val="000761FE"/>
    <w:rsid w:val="00076256"/>
    <w:rsid w:val="00076325"/>
    <w:rsid w:val="00076E55"/>
    <w:rsid w:val="00081DBF"/>
    <w:rsid w:val="00083BCC"/>
    <w:rsid w:val="00085CA5"/>
    <w:rsid w:val="00087D6C"/>
    <w:rsid w:val="00092B85"/>
    <w:rsid w:val="00094053"/>
    <w:rsid w:val="0009418A"/>
    <w:rsid w:val="00094648"/>
    <w:rsid w:val="000A09FC"/>
    <w:rsid w:val="000A2910"/>
    <w:rsid w:val="000A6106"/>
    <w:rsid w:val="000B016D"/>
    <w:rsid w:val="000B3DBB"/>
    <w:rsid w:val="000B597E"/>
    <w:rsid w:val="000B7C52"/>
    <w:rsid w:val="000C06A1"/>
    <w:rsid w:val="000C072C"/>
    <w:rsid w:val="000C2F78"/>
    <w:rsid w:val="000C70B2"/>
    <w:rsid w:val="000D0691"/>
    <w:rsid w:val="000D368C"/>
    <w:rsid w:val="000D6F7A"/>
    <w:rsid w:val="000E00B8"/>
    <w:rsid w:val="000E00E5"/>
    <w:rsid w:val="000E128F"/>
    <w:rsid w:val="000E1A41"/>
    <w:rsid w:val="000E554B"/>
    <w:rsid w:val="000E614A"/>
    <w:rsid w:val="000E7B2A"/>
    <w:rsid w:val="000F11C2"/>
    <w:rsid w:val="000F1357"/>
    <w:rsid w:val="000F337C"/>
    <w:rsid w:val="000F35C0"/>
    <w:rsid w:val="000F4658"/>
    <w:rsid w:val="0010000E"/>
    <w:rsid w:val="00101525"/>
    <w:rsid w:val="001021AD"/>
    <w:rsid w:val="0010443F"/>
    <w:rsid w:val="00105D3B"/>
    <w:rsid w:val="00106D91"/>
    <w:rsid w:val="0011359B"/>
    <w:rsid w:val="00116ED2"/>
    <w:rsid w:val="00122ACD"/>
    <w:rsid w:val="00122C35"/>
    <w:rsid w:val="00123F28"/>
    <w:rsid w:val="001257E8"/>
    <w:rsid w:val="00125B8C"/>
    <w:rsid w:val="00126939"/>
    <w:rsid w:val="001314CA"/>
    <w:rsid w:val="00133795"/>
    <w:rsid w:val="00135805"/>
    <w:rsid w:val="00141CDC"/>
    <w:rsid w:val="00147728"/>
    <w:rsid w:val="001477A8"/>
    <w:rsid w:val="00150C8B"/>
    <w:rsid w:val="00153923"/>
    <w:rsid w:val="00153B62"/>
    <w:rsid w:val="00153D9E"/>
    <w:rsid w:val="00155009"/>
    <w:rsid w:val="00162DA7"/>
    <w:rsid w:val="001640C0"/>
    <w:rsid w:val="00171E1A"/>
    <w:rsid w:val="00173A0C"/>
    <w:rsid w:val="001751FE"/>
    <w:rsid w:val="00176AF3"/>
    <w:rsid w:val="00180A58"/>
    <w:rsid w:val="0018102D"/>
    <w:rsid w:val="00181180"/>
    <w:rsid w:val="001829B1"/>
    <w:rsid w:val="00185221"/>
    <w:rsid w:val="001864C3"/>
    <w:rsid w:val="00186F1C"/>
    <w:rsid w:val="0018725E"/>
    <w:rsid w:val="001912F8"/>
    <w:rsid w:val="001917CC"/>
    <w:rsid w:val="001925B3"/>
    <w:rsid w:val="00194559"/>
    <w:rsid w:val="001965DC"/>
    <w:rsid w:val="00197283"/>
    <w:rsid w:val="001973C8"/>
    <w:rsid w:val="001A116D"/>
    <w:rsid w:val="001A1E4E"/>
    <w:rsid w:val="001A24EA"/>
    <w:rsid w:val="001A403D"/>
    <w:rsid w:val="001A43B3"/>
    <w:rsid w:val="001A4D72"/>
    <w:rsid w:val="001A4F43"/>
    <w:rsid w:val="001A7814"/>
    <w:rsid w:val="001A789A"/>
    <w:rsid w:val="001B1D9A"/>
    <w:rsid w:val="001B215C"/>
    <w:rsid w:val="001B23E3"/>
    <w:rsid w:val="001B31F2"/>
    <w:rsid w:val="001B7425"/>
    <w:rsid w:val="001B7726"/>
    <w:rsid w:val="001B7A93"/>
    <w:rsid w:val="001C2ED0"/>
    <w:rsid w:val="001C391B"/>
    <w:rsid w:val="001C3983"/>
    <w:rsid w:val="001C419B"/>
    <w:rsid w:val="001C78D8"/>
    <w:rsid w:val="001D1A75"/>
    <w:rsid w:val="001D3DF9"/>
    <w:rsid w:val="001D6AA0"/>
    <w:rsid w:val="001D6E80"/>
    <w:rsid w:val="001E231D"/>
    <w:rsid w:val="001E55B7"/>
    <w:rsid w:val="001E7CAC"/>
    <w:rsid w:val="001E7FDB"/>
    <w:rsid w:val="001F50D3"/>
    <w:rsid w:val="001F7092"/>
    <w:rsid w:val="002036E5"/>
    <w:rsid w:val="00205E9A"/>
    <w:rsid w:val="00206A6D"/>
    <w:rsid w:val="00210BE5"/>
    <w:rsid w:val="00210C56"/>
    <w:rsid w:val="002120F7"/>
    <w:rsid w:val="002122F9"/>
    <w:rsid w:val="002128CE"/>
    <w:rsid w:val="0021437C"/>
    <w:rsid w:val="00220988"/>
    <w:rsid w:val="002210EF"/>
    <w:rsid w:val="002222AA"/>
    <w:rsid w:val="00222454"/>
    <w:rsid w:val="00224177"/>
    <w:rsid w:val="00224F67"/>
    <w:rsid w:val="00225BE9"/>
    <w:rsid w:val="002267CF"/>
    <w:rsid w:val="00230DDA"/>
    <w:rsid w:val="002316B9"/>
    <w:rsid w:val="0023252C"/>
    <w:rsid w:val="002354F0"/>
    <w:rsid w:val="00236C83"/>
    <w:rsid w:val="00245500"/>
    <w:rsid w:val="00245890"/>
    <w:rsid w:val="00246AC3"/>
    <w:rsid w:val="00250F89"/>
    <w:rsid w:val="002514D8"/>
    <w:rsid w:val="00255BCC"/>
    <w:rsid w:val="00255E39"/>
    <w:rsid w:val="0026343B"/>
    <w:rsid w:val="00263AD7"/>
    <w:rsid w:val="00266CB5"/>
    <w:rsid w:val="002727CD"/>
    <w:rsid w:val="00272CAB"/>
    <w:rsid w:val="00272E94"/>
    <w:rsid w:val="00273E42"/>
    <w:rsid w:val="002779B0"/>
    <w:rsid w:val="002779CA"/>
    <w:rsid w:val="00277CD3"/>
    <w:rsid w:val="002828A2"/>
    <w:rsid w:val="00282A0D"/>
    <w:rsid w:val="00282FFC"/>
    <w:rsid w:val="00283AE6"/>
    <w:rsid w:val="00283E97"/>
    <w:rsid w:val="00283F80"/>
    <w:rsid w:val="0028494F"/>
    <w:rsid w:val="0028665C"/>
    <w:rsid w:val="00294404"/>
    <w:rsid w:val="002954C9"/>
    <w:rsid w:val="002A02BA"/>
    <w:rsid w:val="002A58DA"/>
    <w:rsid w:val="002A5960"/>
    <w:rsid w:val="002A6D1E"/>
    <w:rsid w:val="002B2A74"/>
    <w:rsid w:val="002B5E97"/>
    <w:rsid w:val="002B600F"/>
    <w:rsid w:val="002C02A4"/>
    <w:rsid w:val="002C4337"/>
    <w:rsid w:val="002C6DCD"/>
    <w:rsid w:val="002C7CE2"/>
    <w:rsid w:val="002C7E0F"/>
    <w:rsid w:val="002D02B2"/>
    <w:rsid w:val="002D1122"/>
    <w:rsid w:val="002D44C5"/>
    <w:rsid w:val="002D510A"/>
    <w:rsid w:val="002E0058"/>
    <w:rsid w:val="002E232B"/>
    <w:rsid w:val="002E2612"/>
    <w:rsid w:val="002E3D0F"/>
    <w:rsid w:val="002E4DBB"/>
    <w:rsid w:val="002E67FD"/>
    <w:rsid w:val="002F08C9"/>
    <w:rsid w:val="002F1B34"/>
    <w:rsid w:val="002F3027"/>
    <w:rsid w:val="00301BA6"/>
    <w:rsid w:val="0030350C"/>
    <w:rsid w:val="003051EE"/>
    <w:rsid w:val="003104E2"/>
    <w:rsid w:val="003115A5"/>
    <w:rsid w:val="00311B47"/>
    <w:rsid w:val="003128DB"/>
    <w:rsid w:val="00312F47"/>
    <w:rsid w:val="003138D1"/>
    <w:rsid w:val="00313A7F"/>
    <w:rsid w:val="00315B1B"/>
    <w:rsid w:val="00315F72"/>
    <w:rsid w:val="00317B12"/>
    <w:rsid w:val="00317B4D"/>
    <w:rsid w:val="003225BB"/>
    <w:rsid w:val="00323ECE"/>
    <w:rsid w:val="00324BB3"/>
    <w:rsid w:val="00324F35"/>
    <w:rsid w:val="00325C7C"/>
    <w:rsid w:val="003322C9"/>
    <w:rsid w:val="00332F7E"/>
    <w:rsid w:val="00334A4C"/>
    <w:rsid w:val="0033519B"/>
    <w:rsid w:val="003404F1"/>
    <w:rsid w:val="00340F9B"/>
    <w:rsid w:val="00341EA7"/>
    <w:rsid w:val="00344175"/>
    <w:rsid w:val="00351397"/>
    <w:rsid w:val="00353D51"/>
    <w:rsid w:val="003548E9"/>
    <w:rsid w:val="0035658E"/>
    <w:rsid w:val="003617DB"/>
    <w:rsid w:val="00362D40"/>
    <w:rsid w:val="00371091"/>
    <w:rsid w:val="003720B9"/>
    <w:rsid w:val="003747F6"/>
    <w:rsid w:val="00383CE6"/>
    <w:rsid w:val="00384215"/>
    <w:rsid w:val="00384E75"/>
    <w:rsid w:val="00386422"/>
    <w:rsid w:val="00396D3A"/>
    <w:rsid w:val="00396D4F"/>
    <w:rsid w:val="00396D8A"/>
    <w:rsid w:val="00397412"/>
    <w:rsid w:val="00397E1F"/>
    <w:rsid w:val="003A00F8"/>
    <w:rsid w:val="003A10C9"/>
    <w:rsid w:val="003A11FE"/>
    <w:rsid w:val="003A1B4F"/>
    <w:rsid w:val="003A1E14"/>
    <w:rsid w:val="003A2E83"/>
    <w:rsid w:val="003A70EC"/>
    <w:rsid w:val="003B153D"/>
    <w:rsid w:val="003B1A24"/>
    <w:rsid w:val="003B1B38"/>
    <w:rsid w:val="003B6EED"/>
    <w:rsid w:val="003C2E3C"/>
    <w:rsid w:val="003C4E54"/>
    <w:rsid w:val="003C5226"/>
    <w:rsid w:val="003C5D6A"/>
    <w:rsid w:val="003D7863"/>
    <w:rsid w:val="003E244D"/>
    <w:rsid w:val="003F0B42"/>
    <w:rsid w:val="003F333C"/>
    <w:rsid w:val="003F6461"/>
    <w:rsid w:val="004003C0"/>
    <w:rsid w:val="0040212C"/>
    <w:rsid w:val="00403E23"/>
    <w:rsid w:val="00404A4C"/>
    <w:rsid w:val="00404C8E"/>
    <w:rsid w:val="00407467"/>
    <w:rsid w:val="00407F1A"/>
    <w:rsid w:val="00410D13"/>
    <w:rsid w:val="00412780"/>
    <w:rsid w:val="00415FD1"/>
    <w:rsid w:val="00416598"/>
    <w:rsid w:val="00420022"/>
    <w:rsid w:val="00421CF0"/>
    <w:rsid w:val="00426B18"/>
    <w:rsid w:val="0043223D"/>
    <w:rsid w:val="00432FF9"/>
    <w:rsid w:val="00433AFF"/>
    <w:rsid w:val="004340EB"/>
    <w:rsid w:val="00434FCF"/>
    <w:rsid w:val="00437D62"/>
    <w:rsid w:val="00437D8E"/>
    <w:rsid w:val="0044061B"/>
    <w:rsid w:val="00443578"/>
    <w:rsid w:val="0044638F"/>
    <w:rsid w:val="00456051"/>
    <w:rsid w:val="00457F5F"/>
    <w:rsid w:val="004642B3"/>
    <w:rsid w:val="00465E48"/>
    <w:rsid w:val="00466A74"/>
    <w:rsid w:val="00467614"/>
    <w:rsid w:val="00472097"/>
    <w:rsid w:val="00473928"/>
    <w:rsid w:val="00473F16"/>
    <w:rsid w:val="0047799C"/>
    <w:rsid w:val="00483C20"/>
    <w:rsid w:val="00483E95"/>
    <w:rsid w:val="0048630F"/>
    <w:rsid w:val="004912CE"/>
    <w:rsid w:val="00494674"/>
    <w:rsid w:val="00494BC8"/>
    <w:rsid w:val="004955C8"/>
    <w:rsid w:val="00495ECE"/>
    <w:rsid w:val="0049615D"/>
    <w:rsid w:val="004967C9"/>
    <w:rsid w:val="00497E10"/>
    <w:rsid w:val="004A0998"/>
    <w:rsid w:val="004A3EC1"/>
    <w:rsid w:val="004A467C"/>
    <w:rsid w:val="004B0856"/>
    <w:rsid w:val="004B0C16"/>
    <w:rsid w:val="004B6379"/>
    <w:rsid w:val="004C012C"/>
    <w:rsid w:val="004C102F"/>
    <w:rsid w:val="004C155A"/>
    <w:rsid w:val="004C1E88"/>
    <w:rsid w:val="004C235D"/>
    <w:rsid w:val="004C2BA6"/>
    <w:rsid w:val="004C3DEB"/>
    <w:rsid w:val="004C55CD"/>
    <w:rsid w:val="004C58D8"/>
    <w:rsid w:val="004C5985"/>
    <w:rsid w:val="004C684E"/>
    <w:rsid w:val="004D1120"/>
    <w:rsid w:val="004D19E4"/>
    <w:rsid w:val="004D28E8"/>
    <w:rsid w:val="004D407D"/>
    <w:rsid w:val="004D4579"/>
    <w:rsid w:val="004D5823"/>
    <w:rsid w:val="004D610E"/>
    <w:rsid w:val="004D6565"/>
    <w:rsid w:val="004D7134"/>
    <w:rsid w:val="004F0B58"/>
    <w:rsid w:val="004F6BE9"/>
    <w:rsid w:val="004F6D65"/>
    <w:rsid w:val="004F7627"/>
    <w:rsid w:val="00502D4C"/>
    <w:rsid w:val="00505340"/>
    <w:rsid w:val="00506D82"/>
    <w:rsid w:val="00513460"/>
    <w:rsid w:val="00515070"/>
    <w:rsid w:val="00515741"/>
    <w:rsid w:val="005165FF"/>
    <w:rsid w:val="00517F30"/>
    <w:rsid w:val="00517F8E"/>
    <w:rsid w:val="00520637"/>
    <w:rsid w:val="00522309"/>
    <w:rsid w:val="00526CFD"/>
    <w:rsid w:val="00530E4F"/>
    <w:rsid w:val="00533E45"/>
    <w:rsid w:val="0053501B"/>
    <w:rsid w:val="005354EF"/>
    <w:rsid w:val="00544FDF"/>
    <w:rsid w:val="00553FA4"/>
    <w:rsid w:val="00554988"/>
    <w:rsid w:val="00554C4F"/>
    <w:rsid w:val="00557B63"/>
    <w:rsid w:val="00560D63"/>
    <w:rsid w:val="00561017"/>
    <w:rsid w:val="0056345F"/>
    <w:rsid w:val="00563798"/>
    <w:rsid w:val="00566ECE"/>
    <w:rsid w:val="00567911"/>
    <w:rsid w:val="0057107C"/>
    <w:rsid w:val="00571DFB"/>
    <w:rsid w:val="00572E9B"/>
    <w:rsid w:val="0057443E"/>
    <w:rsid w:val="00575260"/>
    <w:rsid w:val="0058027B"/>
    <w:rsid w:val="005822B4"/>
    <w:rsid w:val="00583DA6"/>
    <w:rsid w:val="00591DE6"/>
    <w:rsid w:val="00594FF9"/>
    <w:rsid w:val="005A11E7"/>
    <w:rsid w:val="005A1B0C"/>
    <w:rsid w:val="005A39D5"/>
    <w:rsid w:val="005A4A2C"/>
    <w:rsid w:val="005A634A"/>
    <w:rsid w:val="005A7BED"/>
    <w:rsid w:val="005B0CF3"/>
    <w:rsid w:val="005B2C39"/>
    <w:rsid w:val="005B3D2A"/>
    <w:rsid w:val="005C06AE"/>
    <w:rsid w:val="005C175E"/>
    <w:rsid w:val="005C181F"/>
    <w:rsid w:val="005C3D43"/>
    <w:rsid w:val="005C3D5C"/>
    <w:rsid w:val="005C524B"/>
    <w:rsid w:val="005C70F0"/>
    <w:rsid w:val="005D1A8F"/>
    <w:rsid w:val="005D2A1D"/>
    <w:rsid w:val="005D3C37"/>
    <w:rsid w:val="005D6813"/>
    <w:rsid w:val="005D6FCC"/>
    <w:rsid w:val="005E0FDC"/>
    <w:rsid w:val="005E256A"/>
    <w:rsid w:val="005E435A"/>
    <w:rsid w:val="005E4C0F"/>
    <w:rsid w:val="005E4E98"/>
    <w:rsid w:val="005E734E"/>
    <w:rsid w:val="005E7F32"/>
    <w:rsid w:val="005F0D82"/>
    <w:rsid w:val="005F607C"/>
    <w:rsid w:val="005F6DD6"/>
    <w:rsid w:val="00600345"/>
    <w:rsid w:val="00600418"/>
    <w:rsid w:val="00600DB6"/>
    <w:rsid w:val="0060388F"/>
    <w:rsid w:val="0060434E"/>
    <w:rsid w:val="00604FF1"/>
    <w:rsid w:val="00605C3D"/>
    <w:rsid w:val="00606BB4"/>
    <w:rsid w:val="00607BFE"/>
    <w:rsid w:val="006116CB"/>
    <w:rsid w:val="00613296"/>
    <w:rsid w:val="00614150"/>
    <w:rsid w:val="00614C17"/>
    <w:rsid w:val="00615B92"/>
    <w:rsid w:val="00616842"/>
    <w:rsid w:val="00621F95"/>
    <w:rsid w:val="00623F16"/>
    <w:rsid w:val="00624219"/>
    <w:rsid w:val="0062732E"/>
    <w:rsid w:val="00631179"/>
    <w:rsid w:val="0063297A"/>
    <w:rsid w:val="006349C0"/>
    <w:rsid w:val="00636900"/>
    <w:rsid w:val="0064237F"/>
    <w:rsid w:val="006437F4"/>
    <w:rsid w:val="00643B9D"/>
    <w:rsid w:val="00645A6D"/>
    <w:rsid w:val="0064649A"/>
    <w:rsid w:val="006561AE"/>
    <w:rsid w:val="00657702"/>
    <w:rsid w:val="006654CD"/>
    <w:rsid w:val="00665CF1"/>
    <w:rsid w:val="006711B9"/>
    <w:rsid w:val="0067254F"/>
    <w:rsid w:val="0067293E"/>
    <w:rsid w:val="00672E88"/>
    <w:rsid w:val="006746D2"/>
    <w:rsid w:val="00674C58"/>
    <w:rsid w:val="006760EC"/>
    <w:rsid w:val="00676EC1"/>
    <w:rsid w:val="00682F8E"/>
    <w:rsid w:val="00684A89"/>
    <w:rsid w:val="00687541"/>
    <w:rsid w:val="0068772C"/>
    <w:rsid w:val="00695B33"/>
    <w:rsid w:val="00695B57"/>
    <w:rsid w:val="00697DF3"/>
    <w:rsid w:val="006A1570"/>
    <w:rsid w:val="006A2C46"/>
    <w:rsid w:val="006A43D5"/>
    <w:rsid w:val="006A5953"/>
    <w:rsid w:val="006B2C75"/>
    <w:rsid w:val="006B47A2"/>
    <w:rsid w:val="006B4C73"/>
    <w:rsid w:val="006B5849"/>
    <w:rsid w:val="006B7803"/>
    <w:rsid w:val="006C2BB6"/>
    <w:rsid w:val="006C5F75"/>
    <w:rsid w:val="006D101A"/>
    <w:rsid w:val="006D2750"/>
    <w:rsid w:val="006D3B1C"/>
    <w:rsid w:val="006D7BDF"/>
    <w:rsid w:val="006D7E01"/>
    <w:rsid w:val="006E7E30"/>
    <w:rsid w:val="006F07BE"/>
    <w:rsid w:val="006F0B7B"/>
    <w:rsid w:val="006F199F"/>
    <w:rsid w:val="006F3531"/>
    <w:rsid w:val="00701233"/>
    <w:rsid w:val="007041AE"/>
    <w:rsid w:val="0070742A"/>
    <w:rsid w:val="00712F1F"/>
    <w:rsid w:val="00713C9D"/>
    <w:rsid w:val="00720081"/>
    <w:rsid w:val="00721ADE"/>
    <w:rsid w:val="007221B1"/>
    <w:rsid w:val="00723F4A"/>
    <w:rsid w:val="00724DB9"/>
    <w:rsid w:val="00724F12"/>
    <w:rsid w:val="0072744F"/>
    <w:rsid w:val="00731523"/>
    <w:rsid w:val="007335AF"/>
    <w:rsid w:val="00734AC0"/>
    <w:rsid w:val="00735FBF"/>
    <w:rsid w:val="00740087"/>
    <w:rsid w:val="00740964"/>
    <w:rsid w:val="007411FB"/>
    <w:rsid w:val="00753F12"/>
    <w:rsid w:val="0075519B"/>
    <w:rsid w:val="00757163"/>
    <w:rsid w:val="00762B05"/>
    <w:rsid w:val="00765C5C"/>
    <w:rsid w:val="00766825"/>
    <w:rsid w:val="00773C1D"/>
    <w:rsid w:val="00775DF4"/>
    <w:rsid w:val="00776156"/>
    <w:rsid w:val="00785A95"/>
    <w:rsid w:val="0078661C"/>
    <w:rsid w:val="0079283E"/>
    <w:rsid w:val="0079494E"/>
    <w:rsid w:val="00795CE9"/>
    <w:rsid w:val="00797CCF"/>
    <w:rsid w:val="007A3288"/>
    <w:rsid w:val="007A3D40"/>
    <w:rsid w:val="007A4FB1"/>
    <w:rsid w:val="007A568A"/>
    <w:rsid w:val="007B0A0F"/>
    <w:rsid w:val="007B5047"/>
    <w:rsid w:val="007B55B9"/>
    <w:rsid w:val="007B5B54"/>
    <w:rsid w:val="007C33F7"/>
    <w:rsid w:val="007C4964"/>
    <w:rsid w:val="007C565B"/>
    <w:rsid w:val="007C7422"/>
    <w:rsid w:val="007C7E5D"/>
    <w:rsid w:val="007D0552"/>
    <w:rsid w:val="007D15B2"/>
    <w:rsid w:val="007D1978"/>
    <w:rsid w:val="007D27F2"/>
    <w:rsid w:val="007D2A54"/>
    <w:rsid w:val="007D30CC"/>
    <w:rsid w:val="007D42F4"/>
    <w:rsid w:val="007E078C"/>
    <w:rsid w:val="007E0F1F"/>
    <w:rsid w:val="007E20AB"/>
    <w:rsid w:val="007E29CE"/>
    <w:rsid w:val="007E39AE"/>
    <w:rsid w:val="007E59E0"/>
    <w:rsid w:val="007E7B2A"/>
    <w:rsid w:val="007F455B"/>
    <w:rsid w:val="007F47F3"/>
    <w:rsid w:val="00802329"/>
    <w:rsid w:val="00804A45"/>
    <w:rsid w:val="00804DE4"/>
    <w:rsid w:val="00805D6C"/>
    <w:rsid w:val="00806A69"/>
    <w:rsid w:val="00806F3D"/>
    <w:rsid w:val="00810592"/>
    <w:rsid w:val="008129E4"/>
    <w:rsid w:val="00813019"/>
    <w:rsid w:val="00813154"/>
    <w:rsid w:val="008131E0"/>
    <w:rsid w:val="008160F8"/>
    <w:rsid w:val="00816505"/>
    <w:rsid w:val="00816A03"/>
    <w:rsid w:val="008172E3"/>
    <w:rsid w:val="00820C2D"/>
    <w:rsid w:val="00821252"/>
    <w:rsid w:val="00822607"/>
    <w:rsid w:val="0082338A"/>
    <w:rsid w:val="0082725C"/>
    <w:rsid w:val="0082741F"/>
    <w:rsid w:val="008312AF"/>
    <w:rsid w:val="00831776"/>
    <w:rsid w:val="00832C7D"/>
    <w:rsid w:val="008352D6"/>
    <w:rsid w:val="00835446"/>
    <w:rsid w:val="008377FF"/>
    <w:rsid w:val="0085065B"/>
    <w:rsid w:val="0085076E"/>
    <w:rsid w:val="008572E1"/>
    <w:rsid w:val="008578D0"/>
    <w:rsid w:val="008579E5"/>
    <w:rsid w:val="008606E8"/>
    <w:rsid w:val="0086073F"/>
    <w:rsid w:val="00862EC5"/>
    <w:rsid w:val="00863687"/>
    <w:rsid w:val="00866B63"/>
    <w:rsid w:val="00872FEB"/>
    <w:rsid w:val="00875977"/>
    <w:rsid w:val="00876E22"/>
    <w:rsid w:val="0088012A"/>
    <w:rsid w:val="008810C0"/>
    <w:rsid w:val="00881C27"/>
    <w:rsid w:val="00885367"/>
    <w:rsid w:val="008868F3"/>
    <w:rsid w:val="008869EF"/>
    <w:rsid w:val="00886CA4"/>
    <w:rsid w:val="008873D4"/>
    <w:rsid w:val="008900E0"/>
    <w:rsid w:val="008901BC"/>
    <w:rsid w:val="00891411"/>
    <w:rsid w:val="00891E62"/>
    <w:rsid w:val="00894E6A"/>
    <w:rsid w:val="00895897"/>
    <w:rsid w:val="008961C6"/>
    <w:rsid w:val="008A014C"/>
    <w:rsid w:val="008A0520"/>
    <w:rsid w:val="008A21D8"/>
    <w:rsid w:val="008A2E80"/>
    <w:rsid w:val="008B16AC"/>
    <w:rsid w:val="008B3F5B"/>
    <w:rsid w:val="008B4A63"/>
    <w:rsid w:val="008B657E"/>
    <w:rsid w:val="008C2211"/>
    <w:rsid w:val="008C2493"/>
    <w:rsid w:val="008C274F"/>
    <w:rsid w:val="008C39F0"/>
    <w:rsid w:val="008C5EBF"/>
    <w:rsid w:val="008C7194"/>
    <w:rsid w:val="008D2577"/>
    <w:rsid w:val="008D3487"/>
    <w:rsid w:val="008D36FE"/>
    <w:rsid w:val="008D42D7"/>
    <w:rsid w:val="008D475C"/>
    <w:rsid w:val="008D602B"/>
    <w:rsid w:val="008E17E8"/>
    <w:rsid w:val="008E29CF"/>
    <w:rsid w:val="008E5EA8"/>
    <w:rsid w:val="008E611E"/>
    <w:rsid w:val="008E6A59"/>
    <w:rsid w:val="008F573B"/>
    <w:rsid w:val="008F7048"/>
    <w:rsid w:val="00903C16"/>
    <w:rsid w:val="00903E52"/>
    <w:rsid w:val="0090632C"/>
    <w:rsid w:val="00907772"/>
    <w:rsid w:val="00907B5E"/>
    <w:rsid w:val="009107E8"/>
    <w:rsid w:val="009113DB"/>
    <w:rsid w:val="00913790"/>
    <w:rsid w:val="00917003"/>
    <w:rsid w:val="00920BA0"/>
    <w:rsid w:val="00921199"/>
    <w:rsid w:val="00923930"/>
    <w:rsid w:val="00923CD6"/>
    <w:rsid w:val="00927AF2"/>
    <w:rsid w:val="00930707"/>
    <w:rsid w:val="00932B6C"/>
    <w:rsid w:val="0093368C"/>
    <w:rsid w:val="00934383"/>
    <w:rsid w:val="009344FC"/>
    <w:rsid w:val="00934BF5"/>
    <w:rsid w:val="00935116"/>
    <w:rsid w:val="00935D66"/>
    <w:rsid w:val="009379E2"/>
    <w:rsid w:val="00940AB2"/>
    <w:rsid w:val="00940CB4"/>
    <w:rsid w:val="00941D67"/>
    <w:rsid w:val="00942DED"/>
    <w:rsid w:val="009431F8"/>
    <w:rsid w:val="009454E1"/>
    <w:rsid w:val="00946DF0"/>
    <w:rsid w:val="00950F52"/>
    <w:rsid w:val="00953953"/>
    <w:rsid w:val="00954488"/>
    <w:rsid w:val="00955768"/>
    <w:rsid w:val="009665FD"/>
    <w:rsid w:val="00967617"/>
    <w:rsid w:val="00967F97"/>
    <w:rsid w:val="00971265"/>
    <w:rsid w:val="00977C60"/>
    <w:rsid w:val="00986DBB"/>
    <w:rsid w:val="00987E8F"/>
    <w:rsid w:val="00991087"/>
    <w:rsid w:val="0099155C"/>
    <w:rsid w:val="00991A74"/>
    <w:rsid w:val="00992086"/>
    <w:rsid w:val="00992BDF"/>
    <w:rsid w:val="00996C1D"/>
    <w:rsid w:val="00997904"/>
    <w:rsid w:val="009A0B11"/>
    <w:rsid w:val="009A2B68"/>
    <w:rsid w:val="009A2DD6"/>
    <w:rsid w:val="009A554B"/>
    <w:rsid w:val="009A5B75"/>
    <w:rsid w:val="009A5FFF"/>
    <w:rsid w:val="009A6DB6"/>
    <w:rsid w:val="009A6FEC"/>
    <w:rsid w:val="009A7E48"/>
    <w:rsid w:val="009B011E"/>
    <w:rsid w:val="009B3502"/>
    <w:rsid w:val="009B66FB"/>
    <w:rsid w:val="009C0013"/>
    <w:rsid w:val="009C3076"/>
    <w:rsid w:val="009C62E0"/>
    <w:rsid w:val="009D2E02"/>
    <w:rsid w:val="009D4708"/>
    <w:rsid w:val="009D699C"/>
    <w:rsid w:val="009E284A"/>
    <w:rsid w:val="009E2E3A"/>
    <w:rsid w:val="009E4408"/>
    <w:rsid w:val="009E6EA2"/>
    <w:rsid w:val="009E765A"/>
    <w:rsid w:val="009F0D55"/>
    <w:rsid w:val="009F72D9"/>
    <w:rsid w:val="009F74CC"/>
    <w:rsid w:val="00A02084"/>
    <w:rsid w:val="00A023AD"/>
    <w:rsid w:val="00A03772"/>
    <w:rsid w:val="00A04E01"/>
    <w:rsid w:val="00A061EC"/>
    <w:rsid w:val="00A1011F"/>
    <w:rsid w:val="00A10C44"/>
    <w:rsid w:val="00A13308"/>
    <w:rsid w:val="00A15592"/>
    <w:rsid w:val="00A27D74"/>
    <w:rsid w:val="00A31120"/>
    <w:rsid w:val="00A32889"/>
    <w:rsid w:val="00A3321D"/>
    <w:rsid w:val="00A336FE"/>
    <w:rsid w:val="00A34E1D"/>
    <w:rsid w:val="00A36BD6"/>
    <w:rsid w:val="00A36C76"/>
    <w:rsid w:val="00A433B1"/>
    <w:rsid w:val="00A43D81"/>
    <w:rsid w:val="00A44B7E"/>
    <w:rsid w:val="00A44FA3"/>
    <w:rsid w:val="00A455C5"/>
    <w:rsid w:val="00A507B4"/>
    <w:rsid w:val="00A50FE9"/>
    <w:rsid w:val="00A5276A"/>
    <w:rsid w:val="00A52FA0"/>
    <w:rsid w:val="00A53B03"/>
    <w:rsid w:val="00A61960"/>
    <w:rsid w:val="00A628D1"/>
    <w:rsid w:val="00A65939"/>
    <w:rsid w:val="00A65A83"/>
    <w:rsid w:val="00A7039E"/>
    <w:rsid w:val="00A70BC0"/>
    <w:rsid w:val="00A75092"/>
    <w:rsid w:val="00A75425"/>
    <w:rsid w:val="00A75A51"/>
    <w:rsid w:val="00A7618D"/>
    <w:rsid w:val="00A7618E"/>
    <w:rsid w:val="00A764F5"/>
    <w:rsid w:val="00A81134"/>
    <w:rsid w:val="00A822BB"/>
    <w:rsid w:val="00A84ACA"/>
    <w:rsid w:val="00A859CC"/>
    <w:rsid w:val="00A87440"/>
    <w:rsid w:val="00A87F8A"/>
    <w:rsid w:val="00A923E1"/>
    <w:rsid w:val="00A94308"/>
    <w:rsid w:val="00A97F67"/>
    <w:rsid w:val="00AA04E6"/>
    <w:rsid w:val="00AA4AFE"/>
    <w:rsid w:val="00AB1D3F"/>
    <w:rsid w:val="00AB1E1B"/>
    <w:rsid w:val="00AB2EC3"/>
    <w:rsid w:val="00AB6CD7"/>
    <w:rsid w:val="00AB7F9B"/>
    <w:rsid w:val="00AC3D89"/>
    <w:rsid w:val="00AC4573"/>
    <w:rsid w:val="00AC4EA5"/>
    <w:rsid w:val="00AC6FCA"/>
    <w:rsid w:val="00AD1717"/>
    <w:rsid w:val="00AD217C"/>
    <w:rsid w:val="00AD5D43"/>
    <w:rsid w:val="00AD7E8B"/>
    <w:rsid w:val="00AE5B34"/>
    <w:rsid w:val="00AE64A5"/>
    <w:rsid w:val="00AF3884"/>
    <w:rsid w:val="00AF46AA"/>
    <w:rsid w:val="00AF7874"/>
    <w:rsid w:val="00AF7D24"/>
    <w:rsid w:val="00AF7E2D"/>
    <w:rsid w:val="00B02E21"/>
    <w:rsid w:val="00B03240"/>
    <w:rsid w:val="00B04982"/>
    <w:rsid w:val="00B06575"/>
    <w:rsid w:val="00B1555C"/>
    <w:rsid w:val="00B15E87"/>
    <w:rsid w:val="00B23B02"/>
    <w:rsid w:val="00B26916"/>
    <w:rsid w:val="00B272ED"/>
    <w:rsid w:val="00B32981"/>
    <w:rsid w:val="00B33B66"/>
    <w:rsid w:val="00B348B9"/>
    <w:rsid w:val="00B34E68"/>
    <w:rsid w:val="00B37A42"/>
    <w:rsid w:val="00B407A7"/>
    <w:rsid w:val="00B40F2A"/>
    <w:rsid w:val="00B43F0E"/>
    <w:rsid w:val="00B478A0"/>
    <w:rsid w:val="00B55179"/>
    <w:rsid w:val="00B571E9"/>
    <w:rsid w:val="00B606C4"/>
    <w:rsid w:val="00B61D53"/>
    <w:rsid w:val="00B67080"/>
    <w:rsid w:val="00B67313"/>
    <w:rsid w:val="00B67B1D"/>
    <w:rsid w:val="00B71C8A"/>
    <w:rsid w:val="00B74262"/>
    <w:rsid w:val="00B74A28"/>
    <w:rsid w:val="00B77E95"/>
    <w:rsid w:val="00B826EB"/>
    <w:rsid w:val="00B863F9"/>
    <w:rsid w:val="00B911F6"/>
    <w:rsid w:val="00B91AB9"/>
    <w:rsid w:val="00B9267D"/>
    <w:rsid w:val="00B93864"/>
    <w:rsid w:val="00B948DD"/>
    <w:rsid w:val="00B96794"/>
    <w:rsid w:val="00B96E52"/>
    <w:rsid w:val="00B97198"/>
    <w:rsid w:val="00BA1348"/>
    <w:rsid w:val="00BA16C4"/>
    <w:rsid w:val="00BB05F5"/>
    <w:rsid w:val="00BB10B6"/>
    <w:rsid w:val="00BB2CD8"/>
    <w:rsid w:val="00BB5F0F"/>
    <w:rsid w:val="00BB6070"/>
    <w:rsid w:val="00BC26BD"/>
    <w:rsid w:val="00BC5D0C"/>
    <w:rsid w:val="00BC5E5B"/>
    <w:rsid w:val="00BD0E24"/>
    <w:rsid w:val="00BD1293"/>
    <w:rsid w:val="00BD1A30"/>
    <w:rsid w:val="00BD2156"/>
    <w:rsid w:val="00BD21BE"/>
    <w:rsid w:val="00BD2478"/>
    <w:rsid w:val="00BD2838"/>
    <w:rsid w:val="00BD2CEE"/>
    <w:rsid w:val="00BD32FB"/>
    <w:rsid w:val="00BD3516"/>
    <w:rsid w:val="00BD76C5"/>
    <w:rsid w:val="00BE2590"/>
    <w:rsid w:val="00BE648E"/>
    <w:rsid w:val="00BE6C5A"/>
    <w:rsid w:val="00BF06A7"/>
    <w:rsid w:val="00BF06F9"/>
    <w:rsid w:val="00BF6858"/>
    <w:rsid w:val="00BF7172"/>
    <w:rsid w:val="00C01C7F"/>
    <w:rsid w:val="00C02D0E"/>
    <w:rsid w:val="00C03B73"/>
    <w:rsid w:val="00C040BE"/>
    <w:rsid w:val="00C05409"/>
    <w:rsid w:val="00C06647"/>
    <w:rsid w:val="00C07579"/>
    <w:rsid w:val="00C14083"/>
    <w:rsid w:val="00C15D73"/>
    <w:rsid w:val="00C204C2"/>
    <w:rsid w:val="00C21A21"/>
    <w:rsid w:val="00C27500"/>
    <w:rsid w:val="00C31067"/>
    <w:rsid w:val="00C314E8"/>
    <w:rsid w:val="00C33B53"/>
    <w:rsid w:val="00C357BE"/>
    <w:rsid w:val="00C35A26"/>
    <w:rsid w:val="00C370BE"/>
    <w:rsid w:val="00C42FDB"/>
    <w:rsid w:val="00C451A3"/>
    <w:rsid w:val="00C50554"/>
    <w:rsid w:val="00C539E2"/>
    <w:rsid w:val="00C54093"/>
    <w:rsid w:val="00C547EE"/>
    <w:rsid w:val="00C55C55"/>
    <w:rsid w:val="00C570FA"/>
    <w:rsid w:val="00C57D0A"/>
    <w:rsid w:val="00C61B44"/>
    <w:rsid w:val="00C61EF7"/>
    <w:rsid w:val="00C62BBD"/>
    <w:rsid w:val="00C679E7"/>
    <w:rsid w:val="00C73BA1"/>
    <w:rsid w:val="00C8178C"/>
    <w:rsid w:val="00C81E72"/>
    <w:rsid w:val="00C92219"/>
    <w:rsid w:val="00C92BC1"/>
    <w:rsid w:val="00C92F64"/>
    <w:rsid w:val="00C93439"/>
    <w:rsid w:val="00C96FDB"/>
    <w:rsid w:val="00CA027D"/>
    <w:rsid w:val="00CA2303"/>
    <w:rsid w:val="00CA38E4"/>
    <w:rsid w:val="00CA4DD4"/>
    <w:rsid w:val="00CB17A7"/>
    <w:rsid w:val="00CB23DD"/>
    <w:rsid w:val="00CB3DAC"/>
    <w:rsid w:val="00CB47EE"/>
    <w:rsid w:val="00CB6F9C"/>
    <w:rsid w:val="00CC00DA"/>
    <w:rsid w:val="00CC1235"/>
    <w:rsid w:val="00CC1DDD"/>
    <w:rsid w:val="00CC793D"/>
    <w:rsid w:val="00CD054C"/>
    <w:rsid w:val="00CE1BF2"/>
    <w:rsid w:val="00CE1EC8"/>
    <w:rsid w:val="00CE2F59"/>
    <w:rsid w:val="00CE530B"/>
    <w:rsid w:val="00CE5F69"/>
    <w:rsid w:val="00CE705F"/>
    <w:rsid w:val="00CE7AD5"/>
    <w:rsid w:val="00CF16A9"/>
    <w:rsid w:val="00CF3388"/>
    <w:rsid w:val="00CF3D0E"/>
    <w:rsid w:val="00CF4053"/>
    <w:rsid w:val="00D032C6"/>
    <w:rsid w:val="00D05C3F"/>
    <w:rsid w:val="00D05C42"/>
    <w:rsid w:val="00D06486"/>
    <w:rsid w:val="00D076C4"/>
    <w:rsid w:val="00D21DB9"/>
    <w:rsid w:val="00D22419"/>
    <w:rsid w:val="00D25334"/>
    <w:rsid w:val="00D27995"/>
    <w:rsid w:val="00D32022"/>
    <w:rsid w:val="00D34BF5"/>
    <w:rsid w:val="00D36D50"/>
    <w:rsid w:val="00D40FB3"/>
    <w:rsid w:val="00D42D41"/>
    <w:rsid w:val="00D43224"/>
    <w:rsid w:val="00D44C25"/>
    <w:rsid w:val="00D526EA"/>
    <w:rsid w:val="00D56796"/>
    <w:rsid w:val="00D60C51"/>
    <w:rsid w:val="00D61D24"/>
    <w:rsid w:val="00D717BE"/>
    <w:rsid w:val="00D742C3"/>
    <w:rsid w:val="00D74783"/>
    <w:rsid w:val="00D766C5"/>
    <w:rsid w:val="00D7714D"/>
    <w:rsid w:val="00D832BE"/>
    <w:rsid w:val="00D8431F"/>
    <w:rsid w:val="00D84BDD"/>
    <w:rsid w:val="00D85976"/>
    <w:rsid w:val="00D91E1F"/>
    <w:rsid w:val="00D958D1"/>
    <w:rsid w:val="00D959EA"/>
    <w:rsid w:val="00D9786D"/>
    <w:rsid w:val="00D97DDA"/>
    <w:rsid w:val="00DA3D3F"/>
    <w:rsid w:val="00DA5569"/>
    <w:rsid w:val="00DA6B7D"/>
    <w:rsid w:val="00DB55F8"/>
    <w:rsid w:val="00DB5883"/>
    <w:rsid w:val="00DB7EA9"/>
    <w:rsid w:val="00DC040F"/>
    <w:rsid w:val="00DC1268"/>
    <w:rsid w:val="00DC1C2A"/>
    <w:rsid w:val="00DC2B73"/>
    <w:rsid w:val="00DC348D"/>
    <w:rsid w:val="00DC44AC"/>
    <w:rsid w:val="00DC524E"/>
    <w:rsid w:val="00DC64DD"/>
    <w:rsid w:val="00DC6CF5"/>
    <w:rsid w:val="00DD3AA3"/>
    <w:rsid w:val="00DD4A99"/>
    <w:rsid w:val="00DD56A4"/>
    <w:rsid w:val="00DE2B8B"/>
    <w:rsid w:val="00DF1452"/>
    <w:rsid w:val="00DF18B6"/>
    <w:rsid w:val="00DF46E5"/>
    <w:rsid w:val="00DF593D"/>
    <w:rsid w:val="00DF6173"/>
    <w:rsid w:val="00E01794"/>
    <w:rsid w:val="00E02745"/>
    <w:rsid w:val="00E02AF4"/>
    <w:rsid w:val="00E0409E"/>
    <w:rsid w:val="00E04D83"/>
    <w:rsid w:val="00E10B0B"/>
    <w:rsid w:val="00E24140"/>
    <w:rsid w:val="00E24947"/>
    <w:rsid w:val="00E25A3B"/>
    <w:rsid w:val="00E32264"/>
    <w:rsid w:val="00E328D5"/>
    <w:rsid w:val="00E332A8"/>
    <w:rsid w:val="00E3349D"/>
    <w:rsid w:val="00E33CCF"/>
    <w:rsid w:val="00E36ACA"/>
    <w:rsid w:val="00E42893"/>
    <w:rsid w:val="00E47475"/>
    <w:rsid w:val="00E506A8"/>
    <w:rsid w:val="00E528F2"/>
    <w:rsid w:val="00E52C8B"/>
    <w:rsid w:val="00E53006"/>
    <w:rsid w:val="00E53B05"/>
    <w:rsid w:val="00E540CA"/>
    <w:rsid w:val="00E64FD3"/>
    <w:rsid w:val="00E67C89"/>
    <w:rsid w:val="00E744DE"/>
    <w:rsid w:val="00E7554E"/>
    <w:rsid w:val="00E77145"/>
    <w:rsid w:val="00E773E5"/>
    <w:rsid w:val="00E8243A"/>
    <w:rsid w:val="00E8324B"/>
    <w:rsid w:val="00E84932"/>
    <w:rsid w:val="00E84C34"/>
    <w:rsid w:val="00E852ED"/>
    <w:rsid w:val="00E85A68"/>
    <w:rsid w:val="00E94D0B"/>
    <w:rsid w:val="00E96916"/>
    <w:rsid w:val="00E97516"/>
    <w:rsid w:val="00EA04B3"/>
    <w:rsid w:val="00EA313B"/>
    <w:rsid w:val="00EA3681"/>
    <w:rsid w:val="00EA425A"/>
    <w:rsid w:val="00EA4A80"/>
    <w:rsid w:val="00EA7881"/>
    <w:rsid w:val="00EB01DE"/>
    <w:rsid w:val="00EB2525"/>
    <w:rsid w:val="00EB2A12"/>
    <w:rsid w:val="00EB3078"/>
    <w:rsid w:val="00EB5615"/>
    <w:rsid w:val="00EB5B67"/>
    <w:rsid w:val="00EC1B42"/>
    <w:rsid w:val="00EC2F7F"/>
    <w:rsid w:val="00ED042B"/>
    <w:rsid w:val="00ED12F4"/>
    <w:rsid w:val="00ED2D06"/>
    <w:rsid w:val="00ED5DDF"/>
    <w:rsid w:val="00ED63C9"/>
    <w:rsid w:val="00ED7690"/>
    <w:rsid w:val="00EE7F4F"/>
    <w:rsid w:val="00EF45A2"/>
    <w:rsid w:val="00EF6709"/>
    <w:rsid w:val="00F01254"/>
    <w:rsid w:val="00F04338"/>
    <w:rsid w:val="00F04760"/>
    <w:rsid w:val="00F07301"/>
    <w:rsid w:val="00F07A0A"/>
    <w:rsid w:val="00F12732"/>
    <w:rsid w:val="00F129A9"/>
    <w:rsid w:val="00F13920"/>
    <w:rsid w:val="00F17556"/>
    <w:rsid w:val="00F274ED"/>
    <w:rsid w:val="00F279C0"/>
    <w:rsid w:val="00F27DCC"/>
    <w:rsid w:val="00F35AD9"/>
    <w:rsid w:val="00F36358"/>
    <w:rsid w:val="00F37086"/>
    <w:rsid w:val="00F405EC"/>
    <w:rsid w:val="00F40F3E"/>
    <w:rsid w:val="00F43DD5"/>
    <w:rsid w:val="00F44AEB"/>
    <w:rsid w:val="00F51605"/>
    <w:rsid w:val="00F54787"/>
    <w:rsid w:val="00F573FB"/>
    <w:rsid w:val="00F57E80"/>
    <w:rsid w:val="00F61F8C"/>
    <w:rsid w:val="00F63D14"/>
    <w:rsid w:val="00F66DA9"/>
    <w:rsid w:val="00F70E24"/>
    <w:rsid w:val="00F75961"/>
    <w:rsid w:val="00F76845"/>
    <w:rsid w:val="00F76CF8"/>
    <w:rsid w:val="00F8023B"/>
    <w:rsid w:val="00F80871"/>
    <w:rsid w:val="00F80D8A"/>
    <w:rsid w:val="00F8295F"/>
    <w:rsid w:val="00F84609"/>
    <w:rsid w:val="00F8479B"/>
    <w:rsid w:val="00F859CB"/>
    <w:rsid w:val="00F90BD9"/>
    <w:rsid w:val="00F90E29"/>
    <w:rsid w:val="00F93AC9"/>
    <w:rsid w:val="00F94311"/>
    <w:rsid w:val="00F9499A"/>
    <w:rsid w:val="00F951F2"/>
    <w:rsid w:val="00FA060A"/>
    <w:rsid w:val="00FA3567"/>
    <w:rsid w:val="00FA3FE2"/>
    <w:rsid w:val="00FA557E"/>
    <w:rsid w:val="00FA56BB"/>
    <w:rsid w:val="00FA5F82"/>
    <w:rsid w:val="00FA661F"/>
    <w:rsid w:val="00FA6AC9"/>
    <w:rsid w:val="00FA768B"/>
    <w:rsid w:val="00FA7F7C"/>
    <w:rsid w:val="00FB0D14"/>
    <w:rsid w:val="00FB1EF7"/>
    <w:rsid w:val="00FB2F1F"/>
    <w:rsid w:val="00FC1BD2"/>
    <w:rsid w:val="00FC2C49"/>
    <w:rsid w:val="00FC5D86"/>
    <w:rsid w:val="00FC74F2"/>
    <w:rsid w:val="00FD1481"/>
    <w:rsid w:val="00FD45D7"/>
    <w:rsid w:val="00FE1834"/>
    <w:rsid w:val="00FE241B"/>
    <w:rsid w:val="00FE34D0"/>
    <w:rsid w:val="00FE4065"/>
    <w:rsid w:val="00FE5184"/>
    <w:rsid w:val="00FF02B8"/>
    <w:rsid w:val="00FF53B6"/>
    <w:rsid w:val="01EBC278"/>
    <w:rsid w:val="03A59C70"/>
    <w:rsid w:val="083D304A"/>
    <w:rsid w:val="095E6962"/>
    <w:rsid w:val="09E55F47"/>
    <w:rsid w:val="0DFC79AA"/>
    <w:rsid w:val="122D86C9"/>
    <w:rsid w:val="145292D1"/>
    <w:rsid w:val="15680C1A"/>
    <w:rsid w:val="159DF93C"/>
    <w:rsid w:val="192CBA38"/>
    <w:rsid w:val="1E475400"/>
    <w:rsid w:val="1F0380FA"/>
    <w:rsid w:val="1FB0A64D"/>
    <w:rsid w:val="22E3B19F"/>
    <w:rsid w:val="25D3B79E"/>
    <w:rsid w:val="26336C1C"/>
    <w:rsid w:val="2E704370"/>
    <w:rsid w:val="315753AB"/>
    <w:rsid w:val="32F71D34"/>
    <w:rsid w:val="358AE5E3"/>
    <w:rsid w:val="3C677D5D"/>
    <w:rsid w:val="3D0DA068"/>
    <w:rsid w:val="3E79B2C2"/>
    <w:rsid w:val="3EE26FB1"/>
    <w:rsid w:val="3EFF5C8D"/>
    <w:rsid w:val="45256315"/>
    <w:rsid w:val="47901F9B"/>
    <w:rsid w:val="47C351A0"/>
    <w:rsid w:val="47F33689"/>
    <w:rsid w:val="4954F66E"/>
    <w:rsid w:val="4C96C2C3"/>
    <w:rsid w:val="4D0077A4"/>
    <w:rsid w:val="4EC465C3"/>
    <w:rsid w:val="516B8FB0"/>
    <w:rsid w:val="53329B77"/>
    <w:rsid w:val="53493BF1"/>
    <w:rsid w:val="569AEE37"/>
    <w:rsid w:val="57AA70F0"/>
    <w:rsid w:val="5D6BCB18"/>
    <w:rsid w:val="5FE330F5"/>
    <w:rsid w:val="62FDC8D1"/>
    <w:rsid w:val="63A53E41"/>
    <w:rsid w:val="6B3F01F8"/>
    <w:rsid w:val="6B5304DE"/>
    <w:rsid w:val="6D179591"/>
    <w:rsid w:val="6DF932D8"/>
    <w:rsid w:val="76738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58615"/>
  <w15:chartTrackingRefBased/>
  <w15:docId w15:val="{180BBE54-6A81-4FAF-8C7D-69ED82C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zh-CN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6A"/>
  </w:style>
  <w:style w:type="paragraph" w:styleId="Heading1">
    <w:name w:val="heading 1"/>
    <w:basedOn w:val="Normal"/>
    <w:next w:val="Normal"/>
    <w:link w:val="Heading1Char"/>
    <w:uiPriority w:val="9"/>
    <w:qFormat/>
    <w:rsid w:val="00AB6CD7"/>
    <w:pPr>
      <w:tabs>
        <w:tab w:val="left" w:pos="4536"/>
      </w:tabs>
      <w:outlineLvl w:val="0"/>
    </w:pPr>
    <w:rPr>
      <w:rFonts w:ascii="Simplon Norm" w:hAnsi="Simplon Norm"/>
      <w:b/>
      <w:bCs/>
      <w:color w:val="ED1B2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BA6"/>
    <w:pPr>
      <w:spacing w:after="120" w:line="240" w:lineRule="auto"/>
      <w:outlineLvl w:val="1"/>
    </w:pPr>
    <w:rPr>
      <w:rFonts w:ascii="Simplon Norm" w:hAnsi="Simplon Norm" w:cstheme="minorHAnsi"/>
      <w:i/>
      <w:iCs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7467"/>
    <w:pPr>
      <w:outlineLvl w:val="2"/>
    </w:pPr>
    <w:rPr>
      <w:i w:val="0"/>
      <w:iCs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E6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4E6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94E6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E6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covertitlenumber">
    <w:name w:val="OC cover title number"/>
    <w:next w:val="Normal"/>
    <w:rsid w:val="0035658E"/>
    <w:pPr>
      <w:spacing w:before="240" w:after="240" w:line="240" w:lineRule="atLeast"/>
      <w:jc w:val="right"/>
    </w:pPr>
    <w:rPr>
      <w:rFonts w:ascii="Arial" w:hAnsi="Arial" w:cs="Arial"/>
      <w:sz w:val="32"/>
      <w:szCs w:val="32"/>
      <w:lang w:val="en-US" w:eastAsia="en-US" w:bidi="en-US"/>
    </w:rPr>
  </w:style>
  <w:style w:type="paragraph" w:customStyle="1" w:styleId="OCcovertitle">
    <w:name w:val="OC cover title"/>
    <w:basedOn w:val="OCcovertitlenumber"/>
    <w:next w:val="Normal"/>
    <w:rsid w:val="0035658E"/>
    <w:pPr>
      <w:pBdr>
        <w:bottom w:val="single" w:sz="4" w:space="1" w:color="auto"/>
      </w:pBdr>
    </w:pPr>
    <w:rPr>
      <w:b/>
    </w:rPr>
  </w:style>
  <w:style w:type="paragraph" w:customStyle="1" w:styleId="OCquote">
    <w:name w:val="OC quote"/>
    <w:basedOn w:val="Normal"/>
    <w:next w:val="OCnumlist"/>
    <w:rsid w:val="0035658E"/>
    <w:pPr>
      <w:spacing w:before="120"/>
      <w:ind w:left="567" w:right="567"/>
    </w:pPr>
    <w:rPr>
      <w:rFonts w:ascii="Arial" w:hAnsi="Arial" w:cs="Arial"/>
      <w:lang w:bidi="en-US"/>
    </w:rPr>
  </w:style>
  <w:style w:type="paragraph" w:customStyle="1" w:styleId="OCcoverlearnerguide">
    <w:name w:val="OC cover learner guide"/>
    <w:next w:val="Normal"/>
    <w:rsid w:val="0035658E"/>
    <w:pPr>
      <w:spacing w:before="360" w:line="240" w:lineRule="auto"/>
      <w:jc w:val="center"/>
    </w:pPr>
    <w:rPr>
      <w:rFonts w:ascii="Arial" w:hAnsi="Arial" w:cs="Arial"/>
      <w:sz w:val="56"/>
      <w:szCs w:val="56"/>
      <w:lang w:val="en-US" w:eastAsia="en-US" w:bidi="en-US"/>
    </w:rPr>
  </w:style>
  <w:style w:type="paragraph" w:customStyle="1" w:styleId="Style1">
    <w:name w:val="Style1"/>
    <w:basedOn w:val="Normal"/>
    <w:next w:val="Normal"/>
    <w:rsid w:val="0035658E"/>
    <w:pPr>
      <w:spacing w:after="120" w:line="240" w:lineRule="auto"/>
      <w:ind w:right="110"/>
      <w:jc w:val="right"/>
    </w:pPr>
    <w:rPr>
      <w:rFonts w:ascii="Arial" w:hAnsi="Arial" w:cs="Arial"/>
      <w:b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UPSubtopicTitleH2">
    <w:name w:val="UP Subtopic Title (H2)"/>
    <w:next w:val="UPedLMSH3Firstlevelcontentheading"/>
    <w:autoRedefine/>
    <w:rsid w:val="0035658E"/>
    <w:pPr>
      <w:spacing w:before="120" w:after="120" w:line="240" w:lineRule="auto"/>
      <w:ind w:left="720" w:right="424" w:hanging="720"/>
      <w:outlineLvl w:val="1"/>
    </w:pPr>
    <w:rPr>
      <w:rFonts w:ascii="Verdana" w:hAnsi="Verdana" w:cs="Arial"/>
      <w:b/>
      <w:color w:val="0070C0"/>
      <w:sz w:val="28"/>
      <w:szCs w:val="20"/>
      <w:lang w:val="en-US" w:eastAsia="en-US" w:bidi="en-US"/>
    </w:rPr>
  </w:style>
  <w:style w:type="paragraph" w:customStyle="1" w:styleId="OChead3">
    <w:name w:val="OC head 3"/>
    <w:basedOn w:val="UPSubtopicTitleH2"/>
    <w:next w:val="Normal"/>
    <w:autoRedefine/>
    <w:rsid w:val="0035658E"/>
    <w:pPr>
      <w:outlineLvl w:val="2"/>
    </w:pPr>
    <w:rPr>
      <w:sz w:val="24"/>
      <w:u w:val="single"/>
    </w:rPr>
  </w:style>
  <w:style w:type="paragraph" w:customStyle="1" w:styleId="OCheadD">
    <w:name w:val="OC head D"/>
    <w:basedOn w:val="OChead3"/>
    <w:next w:val="Normal"/>
    <w:rsid w:val="0035658E"/>
    <w:pPr>
      <w:spacing w:before="60" w:after="0"/>
      <w:outlineLvl w:val="3"/>
    </w:pPr>
    <w:rPr>
      <w:i/>
      <w:szCs w:val="24"/>
    </w:rPr>
  </w:style>
  <w:style w:type="paragraph" w:customStyle="1" w:styleId="OCtablehead">
    <w:name w:val="OC table head"/>
    <w:next w:val="Normal"/>
    <w:rsid w:val="0035658E"/>
    <w:pPr>
      <w:spacing w:before="60" w:after="60" w:line="240" w:lineRule="auto"/>
    </w:pPr>
    <w:rPr>
      <w:rFonts w:ascii="Arial" w:hAnsi="Arial" w:cs="Arial"/>
      <w:b/>
      <w:sz w:val="24"/>
      <w:szCs w:val="24"/>
      <w:lang w:val="en-US" w:eastAsia="en-US" w:bidi="en-US"/>
    </w:rPr>
  </w:style>
  <w:style w:type="paragraph" w:customStyle="1" w:styleId="OCCaption">
    <w:name w:val="OC Caption"/>
    <w:next w:val="Normal"/>
    <w:rsid w:val="0035658E"/>
    <w:pPr>
      <w:spacing w:before="120" w:after="0" w:line="240" w:lineRule="auto"/>
    </w:pPr>
    <w:rPr>
      <w:rFonts w:ascii="Arial" w:hAnsi="Arial" w:cs="Arial"/>
      <w:i/>
      <w:lang w:val="en-US" w:eastAsia="en-US" w:bidi="en-US"/>
    </w:rPr>
  </w:style>
  <w:style w:type="paragraph" w:customStyle="1" w:styleId="OCsource">
    <w:name w:val="OC source"/>
    <w:rsid w:val="0035658E"/>
    <w:pPr>
      <w:spacing w:after="240" w:line="240" w:lineRule="auto"/>
    </w:pPr>
    <w:rPr>
      <w:rFonts w:ascii="Arial" w:hAnsi="Arial" w:cs="Arial"/>
      <w:sz w:val="20"/>
      <w:szCs w:val="20"/>
      <w:lang w:val="en-US" w:eastAsia="en-US" w:bidi="en-US"/>
    </w:rPr>
  </w:style>
  <w:style w:type="paragraph" w:customStyle="1" w:styleId="OCepigraph">
    <w:name w:val="OC epigraph"/>
    <w:next w:val="Normal"/>
    <w:rsid w:val="0035658E"/>
    <w:pPr>
      <w:spacing w:before="120" w:after="240" w:line="240" w:lineRule="auto"/>
    </w:pPr>
    <w:rPr>
      <w:rFonts w:ascii="Arial" w:eastAsiaTheme="minorHAnsi" w:hAnsi="Arial" w:cs="Arial"/>
      <w:i/>
      <w:sz w:val="24"/>
      <w:szCs w:val="24"/>
      <w:lang w:eastAsia="en-US" w:bidi="ar-SA"/>
    </w:rPr>
  </w:style>
  <w:style w:type="paragraph" w:customStyle="1" w:styleId="OCglossaryword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OCreference">
    <w:name w:val="OC reference"/>
    <w:rsid w:val="0035658E"/>
    <w:pPr>
      <w:spacing w:line="240" w:lineRule="auto"/>
      <w:ind w:left="567" w:hanging="567"/>
    </w:pPr>
    <w:rPr>
      <w:rFonts w:ascii="Arial" w:hAnsi="Arial" w:cs="Arial"/>
      <w:lang w:val="en-US" w:eastAsia="en-US" w:bidi="en-US"/>
    </w:rPr>
  </w:style>
  <w:style w:type="character" w:customStyle="1" w:styleId="OCitalicsforcitations">
    <w:name w:val="OC italics for citations"/>
    <w:basedOn w:val="DefaultParagraphFont"/>
    <w:uiPriority w:val="1"/>
    <w:rsid w:val="0035658E"/>
    <w:rPr>
      <w:i/>
    </w:rPr>
  </w:style>
  <w:style w:type="character" w:customStyle="1" w:styleId="OCitalics">
    <w:name w:val="OC italics"/>
    <w:basedOn w:val="DefaultParagraphFont"/>
    <w:uiPriority w:val="1"/>
    <w:rsid w:val="0035658E"/>
    <w:rPr>
      <w:i/>
    </w:rPr>
  </w:style>
  <w:style w:type="paragraph" w:customStyle="1" w:styleId="OCbullets1">
    <w:name w:val="OC bullets 1"/>
    <w:basedOn w:val="Normal"/>
    <w:rsid w:val="0035658E"/>
    <w:pPr>
      <w:spacing w:before="120"/>
      <w:ind w:left="357" w:hanging="357"/>
      <w:contextualSpacing/>
    </w:pPr>
    <w:rPr>
      <w:rFonts w:cs="Arial"/>
      <w:lang w:bidi="en-US"/>
    </w:rPr>
  </w:style>
  <w:style w:type="paragraph" w:customStyle="1" w:styleId="OClist1">
    <w:name w:val="OC list 1"/>
    <w:basedOn w:val="Normal"/>
    <w:rsid w:val="0035658E"/>
    <w:pPr>
      <w:numPr>
        <w:numId w:val="2"/>
      </w:numPr>
      <w:spacing w:before="120"/>
      <w:contextualSpacing/>
    </w:pPr>
    <w:rPr>
      <w:rFonts w:cs="Arial"/>
      <w:lang w:bidi="en-US"/>
    </w:rPr>
  </w:style>
  <w:style w:type="paragraph" w:customStyle="1" w:styleId="OCbulletindent">
    <w:name w:val="OC bullet indent"/>
    <w:basedOn w:val="OCbullets"/>
    <w:next w:val="Normal"/>
    <w:rsid w:val="0035658E"/>
    <w:pPr>
      <w:ind w:left="924" w:hanging="357"/>
    </w:pPr>
  </w:style>
  <w:style w:type="paragraph" w:customStyle="1" w:styleId="OCbullets">
    <w:name w:val="OC bullets"/>
    <w:basedOn w:val="Normal"/>
    <w:autoRedefine/>
    <w:rsid w:val="0035658E"/>
    <w:pPr>
      <w:spacing w:before="120"/>
      <w:ind w:left="360" w:hanging="360"/>
      <w:contextualSpacing/>
    </w:pPr>
    <w:rPr>
      <w:rFonts w:ascii="Calibri" w:hAnsi="Calibri" w:cs="Arial"/>
      <w:b/>
      <w:u w:color="000000"/>
      <w:lang w:bidi="en-US"/>
    </w:rPr>
  </w:style>
  <w:style w:type="paragraph" w:customStyle="1" w:styleId="OCnumlist">
    <w:name w:val="OC numlist"/>
    <w:basedOn w:val="Normal"/>
    <w:rsid w:val="0035658E"/>
    <w:pPr>
      <w:numPr>
        <w:numId w:val="3"/>
      </w:numPr>
      <w:spacing w:before="120" w:line="240" w:lineRule="auto"/>
      <w:ind w:right="110"/>
      <w:contextualSpacing/>
      <w:jc w:val="right"/>
    </w:pPr>
    <w:rPr>
      <w:rFonts w:ascii="Arial" w:hAnsi="Arial" w:cs="Arial"/>
      <w:bCs/>
      <w:color w:val="0070C0"/>
      <w:sz w:val="32"/>
      <w:szCs w:val="32"/>
      <w:u w:color="000000"/>
      <w:lang w:val="en-US" w:eastAsia="en-US" w:bidi="en-US"/>
    </w:rPr>
  </w:style>
  <w:style w:type="paragraph" w:customStyle="1" w:styleId="OCsourcebold">
    <w:name w:val="OC source bold"/>
    <w:basedOn w:val="Normal"/>
    <w:next w:val="Normal"/>
    <w:link w:val="OCsourceboldChar"/>
    <w:rsid w:val="0035658E"/>
    <w:rPr>
      <w:rFonts w:ascii="Arial" w:hAnsi="Arial" w:cs="Arial"/>
      <w:b/>
      <w:sz w:val="20"/>
      <w:lang w:bidi="en-US"/>
    </w:rPr>
  </w:style>
  <w:style w:type="character" w:customStyle="1" w:styleId="OCsourceboldChar">
    <w:name w:val="OC source bold Char"/>
    <w:basedOn w:val="DefaultParagraphFont"/>
    <w:link w:val="OCsourcebold"/>
    <w:rsid w:val="0035658E"/>
    <w:rPr>
      <w:rFonts w:ascii="Arial" w:hAnsi="Arial" w:cs="Arial"/>
      <w:b/>
      <w:sz w:val="20"/>
      <w:lang w:bidi="en-US"/>
    </w:rPr>
  </w:style>
  <w:style w:type="paragraph" w:customStyle="1" w:styleId="OCGlossaryword0">
    <w:name w:val="OC Glossary word"/>
    <w:rsid w:val="0035658E"/>
    <w:pPr>
      <w:spacing w:before="120" w:after="120" w:line="240" w:lineRule="auto"/>
      <w:ind w:left="567" w:hanging="567"/>
    </w:pPr>
    <w:rPr>
      <w:rFonts w:ascii="Arial" w:hAnsi="Arial" w:cs="Arial"/>
      <w:sz w:val="24"/>
      <w:szCs w:val="24"/>
      <w:lang w:val="en-US" w:eastAsia="en-US" w:bidi="en-US"/>
    </w:rPr>
  </w:style>
  <w:style w:type="character" w:customStyle="1" w:styleId="OCemphasis">
    <w:name w:val="OC emphasis"/>
    <w:basedOn w:val="DefaultParagraphFont"/>
    <w:uiPriority w:val="1"/>
    <w:rsid w:val="0035658E"/>
    <w:rPr>
      <w:i/>
    </w:rPr>
  </w:style>
  <w:style w:type="numbering" w:customStyle="1" w:styleId="OCnumlist2">
    <w:name w:val="OC numlist2"/>
    <w:uiPriority w:val="99"/>
    <w:rsid w:val="0035658E"/>
    <w:pPr>
      <w:numPr>
        <w:numId w:val="1"/>
      </w:numPr>
    </w:pPr>
  </w:style>
  <w:style w:type="paragraph" w:customStyle="1" w:styleId="OCcover1">
    <w:name w:val="OC cover 1"/>
    <w:next w:val="Normal"/>
    <w:autoRedefine/>
    <w:rsid w:val="0035658E"/>
    <w:pPr>
      <w:spacing w:before="960" w:after="240" w:line="240" w:lineRule="auto"/>
      <w:ind w:left="1440" w:right="1280"/>
      <w:jc w:val="center"/>
    </w:pPr>
    <w:rPr>
      <w:rFonts w:ascii="Arial" w:hAnsi="Arial" w:cs="Arial"/>
      <w:sz w:val="40"/>
      <w:szCs w:val="40"/>
      <w:lang w:val="en-US" w:eastAsia="en-US" w:bidi="en-US"/>
    </w:rPr>
  </w:style>
  <w:style w:type="paragraph" w:customStyle="1" w:styleId="OCcover2">
    <w:name w:val="OC cover 2"/>
    <w:next w:val="Normal"/>
    <w:rsid w:val="0035658E"/>
    <w:pPr>
      <w:pBdr>
        <w:bottom w:val="single" w:sz="4" w:space="1" w:color="auto"/>
      </w:pBdr>
      <w:spacing w:before="960" w:line="240" w:lineRule="auto"/>
      <w:contextualSpacing/>
      <w:jc w:val="right"/>
    </w:pPr>
    <w:rPr>
      <w:rFonts w:ascii="Arial" w:hAnsi="Arial" w:cs="Arial"/>
      <w:b/>
      <w:sz w:val="24"/>
      <w:szCs w:val="32"/>
      <w:lang w:val="en-US" w:eastAsia="en-US" w:bidi="en-US"/>
    </w:rPr>
  </w:style>
  <w:style w:type="paragraph" w:customStyle="1" w:styleId="OCcover3">
    <w:name w:val="OC cover 3"/>
    <w:next w:val="Normal"/>
    <w:rsid w:val="0035658E"/>
    <w:pPr>
      <w:spacing w:before="960" w:line="240" w:lineRule="auto"/>
      <w:jc w:val="right"/>
    </w:pPr>
    <w:rPr>
      <w:rFonts w:ascii="Arial" w:hAnsi="Arial" w:cs="Arial"/>
      <w:sz w:val="40"/>
      <w:szCs w:val="56"/>
      <w:lang w:val="en-US" w:eastAsia="en-US" w:bidi="en-US"/>
    </w:rPr>
  </w:style>
  <w:style w:type="paragraph" w:customStyle="1" w:styleId="OCcover4">
    <w:name w:val="OC cover 4"/>
    <w:rsid w:val="0035658E"/>
    <w:pPr>
      <w:spacing w:before="3360" w:after="0" w:line="240" w:lineRule="auto"/>
      <w:jc w:val="right"/>
    </w:pPr>
    <w:rPr>
      <w:rFonts w:ascii="Arial" w:eastAsia="Times New Roman" w:hAnsi="Arial" w:cs="Times New Roman"/>
      <w:b/>
      <w:sz w:val="28"/>
      <w:szCs w:val="24"/>
      <w:lang w:eastAsia="en-US" w:bidi="ar-SA"/>
    </w:rPr>
  </w:style>
  <w:style w:type="paragraph" w:customStyle="1" w:styleId="OCnumlistindent">
    <w:name w:val="OC numlist indent"/>
    <w:basedOn w:val="OCnumlist"/>
    <w:next w:val="Normal"/>
    <w:rsid w:val="0035658E"/>
    <w:pPr>
      <w:numPr>
        <w:numId w:val="0"/>
      </w:numPr>
    </w:pPr>
  </w:style>
  <w:style w:type="paragraph" w:customStyle="1" w:styleId="OCbodyitalics">
    <w:name w:val="OC body italics"/>
    <w:basedOn w:val="Normal"/>
    <w:next w:val="Normal"/>
    <w:autoRedefine/>
    <w:rsid w:val="0035658E"/>
    <w:pPr>
      <w:spacing w:after="120"/>
    </w:pPr>
    <w:rPr>
      <w:rFonts w:ascii="Open Sans Light" w:hAnsi="Open Sans Light" w:cs="Arial"/>
      <w:b/>
      <w:lang w:bidi="en-US"/>
    </w:rPr>
  </w:style>
  <w:style w:type="paragraph" w:customStyle="1" w:styleId="Style2">
    <w:name w:val="Style2"/>
    <w:basedOn w:val="Normal"/>
    <w:rsid w:val="00065736"/>
    <w:pPr>
      <w:spacing w:after="120" w:line="240" w:lineRule="auto"/>
      <w:ind w:right="110"/>
      <w:jc w:val="right"/>
    </w:pPr>
    <w:rPr>
      <w:rFonts w:ascii="Simplon Norm Light" w:hAnsi="Simplon Norm Light" w:cs="Arial"/>
      <w:bCs/>
      <w:sz w:val="32"/>
      <w:szCs w:val="32"/>
      <w:u w:color="000000"/>
      <w:lang w:val="en-US" w:eastAsia="en-US" w:bidi="en-US"/>
    </w:rPr>
  </w:style>
  <w:style w:type="paragraph" w:customStyle="1" w:styleId="Style3">
    <w:name w:val="Style3"/>
    <w:basedOn w:val="Normal"/>
    <w:autoRedefine/>
    <w:rsid w:val="0035658E"/>
    <w:pPr>
      <w:spacing w:after="120"/>
    </w:pPr>
    <w:rPr>
      <w:rFonts w:ascii="Open Sans Light" w:hAnsi="Open Sans Light" w:cs="Arial"/>
      <w:b/>
      <w:u w:color="000000"/>
      <w:lang w:bidi="en-US"/>
    </w:rPr>
  </w:style>
  <w:style w:type="table" w:customStyle="1" w:styleId="TableGrid1">
    <w:name w:val="Table Grid1"/>
    <w:rsid w:val="0035658E"/>
    <w:pPr>
      <w:spacing w:after="0" w:line="240" w:lineRule="auto"/>
    </w:pPr>
    <w:rPr>
      <w:lang w:eastAsia="en-A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5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658E"/>
  </w:style>
  <w:style w:type="character" w:customStyle="1" w:styleId="eop">
    <w:name w:val="eop"/>
    <w:basedOn w:val="DefaultParagraphFont"/>
    <w:rsid w:val="0035658E"/>
  </w:style>
  <w:style w:type="paragraph" w:customStyle="1" w:styleId="UPTopicTitleH1">
    <w:name w:val="UP Topic Title (H1)"/>
    <w:basedOn w:val="OCcovertitle"/>
    <w:next w:val="UPedLMSH2SubtopicTitleKEEP"/>
    <w:rsid w:val="0035658E"/>
    <w:rPr>
      <w:rFonts w:ascii="Calibri" w:hAnsi="Calibri"/>
      <w:sz w:val="36"/>
    </w:rPr>
  </w:style>
  <w:style w:type="paragraph" w:customStyle="1" w:styleId="UPedLMSH3Firstlevelcontentheading">
    <w:name w:val="UPed LMS H3 (First level content heading)"/>
    <w:basedOn w:val="Normal"/>
    <w:next w:val="UPedLMSH2SubtopicTitleKEEP"/>
    <w:rsid w:val="0035658E"/>
    <w:rPr>
      <w:b/>
      <w:sz w:val="28"/>
    </w:rPr>
  </w:style>
  <w:style w:type="paragraph" w:customStyle="1" w:styleId="UPedLMSH2SubtopicTitleKEEP">
    <w:name w:val="UPed LMS H2 (Subtopic Title) KEEP"/>
    <w:basedOn w:val="UPSubtopicTitleH2"/>
    <w:next w:val="UPedLMSH3Firstlevelcontentheading"/>
    <w:rsid w:val="0035658E"/>
    <w:rPr>
      <w:rFonts w:asciiTheme="majorHAnsi" w:eastAsiaTheme="majorEastAsia" w:hAnsiTheme="majorHAnsi" w:cstheme="majorHAnsi"/>
      <w:b w:val="0"/>
      <w:bCs/>
      <w:szCs w:val="28"/>
    </w:rPr>
  </w:style>
  <w:style w:type="character" w:customStyle="1" w:styleId="textlayer--absolute">
    <w:name w:val="textlayer--absolute"/>
    <w:basedOn w:val="DefaultParagraphFont"/>
    <w:rsid w:val="0035658E"/>
  </w:style>
  <w:style w:type="character" w:customStyle="1" w:styleId="Heading1Char">
    <w:name w:val="Heading 1 Char"/>
    <w:basedOn w:val="DefaultParagraphFont"/>
    <w:link w:val="Heading1"/>
    <w:uiPriority w:val="9"/>
    <w:rsid w:val="00AB6CD7"/>
    <w:rPr>
      <w:rFonts w:ascii="Simplon Norm" w:hAnsi="Simplon Norm"/>
      <w:b/>
      <w:bCs/>
      <w:color w:val="ED1B2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2BA6"/>
    <w:rPr>
      <w:rFonts w:ascii="Simplon Norm" w:hAnsi="Simplon Norm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7467"/>
    <w:rPr>
      <w:rFonts w:ascii="Simplon Norm" w:hAnsi="Simplon Norm" w:cstheme="minorHAnsi"/>
      <w:color w:val="FF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4E6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E6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E6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E6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5658E"/>
    <w:pPr>
      <w:spacing w:after="100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5658E"/>
    <w:pPr>
      <w:spacing w:after="100"/>
      <w:ind w:left="220"/>
    </w:pPr>
    <w:rPr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5658E"/>
    <w:pPr>
      <w:spacing w:after="100"/>
      <w:ind w:left="440"/>
    </w:pPr>
    <w:rPr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35658E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35658E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5658E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35658E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35658E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5658E"/>
    <w:pPr>
      <w:ind w:left="1920"/>
    </w:pPr>
  </w:style>
  <w:style w:type="paragraph" w:styleId="CommentText">
    <w:name w:val="annotation text"/>
    <w:basedOn w:val="Normal"/>
    <w:link w:val="CommentTextChar"/>
    <w:uiPriority w:val="99"/>
    <w:unhideWhenUsed/>
    <w:rsid w:val="0035658E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58E"/>
    <w:rPr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6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58E"/>
  </w:style>
  <w:style w:type="paragraph" w:styleId="Footer">
    <w:name w:val="footer"/>
    <w:basedOn w:val="Normal"/>
    <w:link w:val="FooterChar"/>
    <w:uiPriority w:val="99"/>
    <w:rsid w:val="003565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58E"/>
  </w:style>
  <w:style w:type="paragraph" w:styleId="Caption">
    <w:name w:val="caption"/>
    <w:basedOn w:val="Normal"/>
    <w:next w:val="Normal"/>
    <w:uiPriority w:val="35"/>
    <w:semiHidden/>
    <w:unhideWhenUsed/>
    <w:qFormat/>
    <w:rsid w:val="00894E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658E"/>
    <w:rPr>
      <w:sz w:val="16"/>
      <w:szCs w:val="16"/>
    </w:rPr>
  </w:style>
  <w:style w:type="character" w:styleId="PageNumber">
    <w:name w:val="page number"/>
    <w:basedOn w:val="DefaultParagraphFont"/>
    <w:semiHidden/>
    <w:rsid w:val="0035658E"/>
  </w:style>
  <w:style w:type="paragraph" w:styleId="BodyText">
    <w:name w:val="Body Text"/>
    <w:basedOn w:val="Normal"/>
    <w:link w:val="BodyTextChar"/>
    <w:uiPriority w:val="99"/>
    <w:semiHidden/>
    <w:unhideWhenUsed/>
    <w:rsid w:val="003565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58E"/>
  </w:style>
  <w:style w:type="character" w:styleId="Hyperlink">
    <w:name w:val="Hyperlink"/>
    <w:basedOn w:val="DefaultParagraphFont"/>
    <w:uiPriority w:val="99"/>
    <w:unhideWhenUsed/>
    <w:rsid w:val="003565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94E6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8E"/>
    <w:rPr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8E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8E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TableNormal"/>
    <w:uiPriority w:val="59"/>
    <w:rsid w:val="0035658E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658E"/>
    <w:rPr>
      <w:color w:val="808080"/>
    </w:rPr>
  </w:style>
  <w:style w:type="paragraph" w:styleId="ListParagraph">
    <w:name w:val="List Paragraph"/>
    <w:basedOn w:val="Normal"/>
    <w:uiPriority w:val="34"/>
    <w:qFormat/>
    <w:rsid w:val="0035658E"/>
    <w:pPr>
      <w:ind w:left="720"/>
      <w:contextualSpacing/>
    </w:pPr>
    <w:rPr>
      <w:rFonts w:cs="Cordia New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E6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E6A"/>
    <w:rPr>
      <w:rFonts w:asciiTheme="majorHAnsi" w:eastAsiaTheme="majorEastAsia" w:hAnsiTheme="majorHAns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94E6A"/>
    <w:pPr>
      <w:outlineLvl w:val="9"/>
    </w:pPr>
  </w:style>
  <w:style w:type="table" w:styleId="GridTable2-Accent3">
    <w:name w:val="Grid Table 2 Accent 3"/>
    <w:basedOn w:val="TableNormal"/>
    <w:uiPriority w:val="47"/>
    <w:rsid w:val="0035658E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8E"/>
    <w:rPr>
      <w:color w:val="605E5C"/>
      <w:shd w:val="clear" w:color="auto" w:fill="E1DFDD"/>
    </w:rPr>
  </w:style>
  <w:style w:type="character" w:customStyle="1" w:styleId="Placeholder">
    <w:name w:val="Placeholder"/>
    <w:basedOn w:val="DefaultParagraphFont"/>
    <w:rsid w:val="0035658E"/>
    <w:rPr>
      <w:color w:val="538135" w:themeColor="accent6" w:themeShade="BF"/>
    </w:rPr>
  </w:style>
  <w:style w:type="character" w:customStyle="1" w:styleId="VideoPlaceholder">
    <w:name w:val="Video Placeholder"/>
    <w:basedOn w:val="DefaultParagraphFont"/>
    <w:rsid w:val="0035658E"/>
    <w:rPr>
      <w:color w:val="538135" w:themeColor="accent6" w:themeShade="BF"/>
    </w:rPr>
  </w:style>
  <w:style w:type="paragraph" w:customStyle="1" w:styleId="SOENormMedItalics">
    <w:name w:val="SOE Norm Med Italics"/>
    <w:basedOn w:val="Normal"/>
    <w:next w:val="Normal"/>
    <w:autoRedefine/>
    <w:rsid w:val="00065736"/>
    <w:pPr>
      <w:spacing w:after="120"/>
    </w:pPr>
    <w:rPr>
      <w:rFonts w:ascii="Simplon Norm Medium Italic" w:hAnsi="Simplon Norm Medium Italic" w:cs="Arial"/>
      <w:b/>
      <w:lang w:bidi="en-US"/>
    </w:rPr>
  </w:style>
  <w:style w:type="paragraph" w:customStyle="1" w:styleId="SOEHeading1">
    <w:name w:val="SOE Heading 1"/>
    <w:basedOn w:val="UPTopicTitleH1"/>
    <w:rsid w:val="00065736"/>
    <w:rPr>
      <w:rFonts w:ascii="Simplon Mono Light" w:hAnsi="Simplon Mono Light"/>
    </w:rPr>
  </w:style>
  <w:style w:type="paragraph" w:styleId="NoSpacing">
    <w:name w:val="No Spacing"/>
    <w:link w:val="NoSpacingChar"/>
    <w:uiPriority w:val="1"/>
    <w:qFormat/>
    <w:rsid w:val="00894E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016D"/>
  </w:style>
  <w:style w:type="paragraph" w:styleId="Title">
    <w:name w:val="Title"/>
    <w:basedOn w:val="Normal"/>
    <w:next w:val="Normal"/>
    <w:link w:val="TitleChar"/>
    <w:uiPriority w:val="10"/>
    <w:qFormat/>
    <w:rsid w:val="00894E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94E6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E6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E6A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894E6A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94E6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94E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4E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94E6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94E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4E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94E6A"/>
    <w:rPr>
      <w:b/>
      <w:bCs/>
      <w:caps w:val="0"/>
      <w:smallCaps/>
      <w:spacing w:val="0"/>
    </w:rPr>
  </w:style>
  <w:style w:type="paragraph" w:styleId="NormalWeb">
    <w:name w:val="Normal (Web)"/>
    <w:basedOn w:val="Normal"/>
    <w:uiPriority w:val="99"/>
    <w:semiHidden/>
    <w:unhideWhenUsed/>
    <w:rsid w:val="00C0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Content">
    <w:name w:val="Content"/>
    <w:basedOn w:val="Normal"/>
    <w:link w:val="ContentChar"/>
    <w:qFormat/>
    <w:rsid w:val="006116CB"/>
    <w:pPr>
      <w:spacing w:after="0"/>
    </w:pPr>
    <w:rPr>
      <w:color w:val="44546A" w:themeColor="text2"/>
      <w:sz w:val="28"/>
      <w:szCs w:val="22"/>
      <w:lang w:eastAsia="en-US" w:bidi="ar-SA"/>
    </w:rPr>
  </w:style>
  <w:style w:type="character" w:customStyle="1" w:styleId="ContentChar">
    <w:name w:val="Content Char"/>
    <w:basedOn w:val="DefaultParagraphFont"/>
    <w:link w:val="Content"/>
    <w:rsid w:val="006116CB"/>
    <w:rPr>
      <w:color w:val="44546A" w:themeColor="text2"/>
      <w:sz w:val="28"/>
      <w:szCs w:val="22"/>
      <w:lang w:eastAsia="en-US" w:bidi="ar-SA"/>
    </w:rPr>
  </w:style>
  <w:style w:type="paragraph" w:styleId="Revision">
    <w:name w:val="Revision"/>
    <w:hidden/>
    <w:uiPriority w:val="99"/>
    <w:semiHidden/>
    <w:rsid w:val="00A65A83"/>
    <w:pPr>
      <w:spacing w:after="0" w:line="240" w:lineRule="auto"/>
    </w:pPr>
    <w:rPr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754\OneDrive%20-%20UP%20Education\UP%20Templates\%5bUnit%20Code%5d%20Assessment%20%5bNumber%5d%20-%20SAQ%20Template%20TV1.0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D1B2E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A18F-3783-4D35-AD12-AE08B9070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9599B-8733-4CD2-B60C-2E9F9A4EE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8209D-7DA1-426A-A66A-D94CB16A8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C1CC3-C6CD-4A85-947D-81C891C6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[Unit Code] Assessment [Number] - SAQ Template TV1.0 (1)</Template>
  <TotalTime>3</TotalTime>
  <Pages>8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Assssment</dc:title>
  <dc:subject/>
  <dc:creator>Veronica Ritchie</dc:creator>
  <cp:keywords/>
  <dc:description/>
  <cp:lastModifiedBy>Orshy Fekete</cp:lastModifiedBy>
  <cp:revision>128</cp:revision>
  <dcterms:created xsi:type="dcterms:W3CDTF">2021-11-17T19:17:00Z</dcterms:created>
  <dcterms:modified xsi:type="dcterms:W3CDTF">2022-03-18T00:29:00Z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