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1BAB0F47" w14:textId="1A1BAD15" w:rsidR="002036E5" w:rsidRPr="00FD7020" w:rsidRDefault="005B3D2A" w:rsidP="002036E5">
          <w:pPr>
            <w:jc w:val="right"/>
            <w:rPr>
              <w:rFonts w:ascii="Simplon Norm" w:hAnsi="Simplon Norm"/>
            </w:rPr>
          </w:pPr>
          <w:r w:rsidRPr="00FD7020">
            <w:rPr>
              <w:rFonts w:ascii="Simplon Norm" w:hAnsi="Simplon Norm"/>
              <w:noProof/>
            </w:rPr>
            <w:drawing>
              <wp:anchor distT="0" distB="0" distL="114300" distR="114300" simplePos="0" relativeHeight="251658240" behindDoc="1" locked="0" layoutInCell="1" allowOverlap="1" wp14:anchorId="06ACACC6" wp14:editId="296CDEDB">
                <wp:simplePos x="0" y="0"/>
                <wp:positionH relativeFrom="column">
                  <wp:posOffset>-457200</wp:posOffset>
                </wp:positionH>
                <wp:positionV relativeFrom="paragraph">
                  <wp:posOffset>203494</wp:posOffset>
                </wp:positionV>
                <wp:extent cx="6347945" cy="634445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2898" cy="6349404"/>
                        </a:xfrm>
                        <a:prstGeom prst="rect">
                          <a:avLst/>
                        </a:prstGeom>
                      </pic:spPr>
                    </pic:pic>
                  </a:graphicData>
                </a:graphic>
                <wp14:sizeRelH relativeFrom="page">
                  <wp14:pctWidth>0</wp14:pctWidth>
                </wp14:sizeRelH>
                <wp14:sizeRelV relativeFrom="page">
                  <wp14:pctHeight>0</wp14:pctHeight>
                </wp14:sizeRelV>
              </wp:anchor>
            </w:drawing>
          </w:r>
        </w:p>
        <w:p w14:paraId="0C75E46C" w14:textId="77777777" w:rsidR="002036E5" w:rsidRPr="00FD7020" w:rsidRDefault="002036E5" w:rsidP="002036E5">
          <w:pPr>
            <w:jc w:val="right"/>
            <w:rPr>
              <w:rFonts w:ascii="Simplon Norm" w:hAnsi="Simplon Norm"/>
            </w:rPr>
          </w:pPr>
        </w:p>
        <w:p w14:paraId="21C8BD9B" w14:textId="77777777" w:rsidR="002036E5" w:rsidRPr="00FD7020" w:rsidRDefault="002036E5" w:rsidP="002036E5">
          <w:pPr>
            <w:jc w:val="right"/>
            <w:rPr>
              <w:rFonts w:ascii="Simplon Norm" w:hAnsi="Simplon Norm"/>
            </w:rPr>
          </w:pPr>
        </w:p>
        <w:p w14:paraId="2D1EA9E4" w14:textId="77777777" w:rsidR="002036E5" w:rsidRPr="00FD7020" w:rsidRDefault="002036E5" w:rsidP="002036E5">
          <w:pPr>
            <w:jc w:val="right"/>
            <w:rPr>
              <w:rFonts w:ascii="Simplon Norm" w:hAnsi="Simplon Norm"/>
            </w:rPr>
          </w:pPr>
        </w:p>
        <w:p w14:paraId="0C686DB7" w14:textId="77777777" w:rsidR="002036E5" w:rsidRPr="00FD7020" w:rsidRDefault="002036E5" w:rsidP="002036E5">
          <w:pPr>
            <w:jc w:val="right"/>
            <w:rPr>
              <w:rFonts w:ascii="Simplon Norm" w:hAnsi="Simplon Norm"/>
            </w:rPr>
          </w:pPr>
        </w:p>
        <w:p w14:paraId="1D45CFD0" w14:textId="77777777" w:rsidR="002036E5" w:rsidRPr="00FD7020" w:rsidRDefault="002036E5" w:rsidP="002036E5">
          <w:pPr>
            <w:jc w:val="right"/>
            <w:rPr>
              <w:rFonts w:ascii="Simplon Norm" w:hAnsi="Simplon Norm"/>
            </w:rPr>
          </w:pPr>
        </w:p>
        <w:p w14:paraId="1A42193C" w14:textId="77777777" w:rsidR="002036E5" w:rsidRPr="00FD7020" w:rsidRDefault="002036E5" w:rsidP="002036E5">
          <w:pPr>
            <w:jc w:val="right"/>
            <w:rPr>
              <w:rFonts w:ascii="Simplon Norm" w:hAnsi="Simplon Norm"/>
            </w:rPr>
          </w:pPr>
        </w:p>
        <w:p w14:paraId="74CECEE3" w14:textId="77777777" w:rsidR="002036E5" w:rsidRPr="00FD7020" w:rsidRDefault="002036E5" w:rsidP="002036E5">
          <w:pPr>
            <w:jc w:val="right"/>
            <w:rPr>
              <w:rFonts w:ascii="Simplon Norm" w:hAnsi="Simplon Norm"/>
            </w:rPr>
          </w:pPr>
        </w:p>
        <w:p w14:paraId="3CE3CE3B" w14:textId="77777777" w:rsidR="002036E5" w:rsidRPr="00FD7020" w:rsidRDefault="002036E5" w:rsidP="002036E5">
          <w:pPr>
            <w:jc w:val="right"/>
            <w:rPr>
              <w:rFonts w:ascii="Simplon Norm" w:hAnsi="Simplon Norm"/>
            </w:rPr>
          </w:pPr>
        </w:p>
        <w:p w14:paraId="0A6B7957" w14:textId="77777777" w:rsidR="002036E5" w:rsidRPr="00FD7020" w:rsidRDefault="002036E5" w:rsidP="002036E5">
          <w:pPr>
            <w:jc w:val="right"/>
            <w:rPr>
              <w:rFonts w:ascii="Simplon Norm" w:hAnsi="Simplon Norm"/>
            </w:rPr>
          </w:pPr>
        </w:p>
        <w:p w14:paraId="581AB228" w14:textId="77777777" w:rsidR="002036E5" w:rsidRPr="00FD7020" w:rsidRDefault="002036E5" w:rsidP="002036E5">
          <w:pPr>
            <w:jc w:val="right"/>
            <w:rPr>
              <w:rFonts w:ascii="Simplon Norm" w:hAnsi="Simplon Norm"/>
            </w:rPr>
          </w:pPr>
        </w:p>
        <w:p w14:paraId="1331812D" w14:textId="77777777" w:rsidR="002036E5" w:rsidRPr="00FD7020" w:rsidRDefault="002036E5" w:rsidP="002036E5">
          <w:pPr>
            <w:jc w:val="right"/>
            <w:rPr>
              <w:rFonts w:ascii="Simplon Norm" w:hAnsi="Simplon Norm"/>
            </w:rPr>
          </w:pPr>
        </w:p>
        <w:p w14:paraId="6D354A40" w14:textId="77777777" w:rsidR="002036E5" w:rsidRPr="00FD7020" w:rsidRDefault="002036E5" w:rsidP="002036E5">
          <w:pPr>
            <w:jc w:val="right"/>
            <w:rPr>
              <w:rFonts w:ascii="Simplon Norm" w:hAnsi="Simplon Norm"/>
            </w:rPr>
          </w:pPr>
        </w:p>
        <w:p w14:paraId="306E6E37" w14:textId="77777777" w:rsidR="002036E5" w:rsidRPr="00FD7020" w:rsidRDefault="002036E5" w:rsidP="002036E5">
          <w:pPr>
            <w:jc w:val="right"/>
            <w:rPr>
              <w:rFonts w:ascii="Simplon Norm" w:hAnsi="Simplon Norm"/>
            </w:rPr>
          </w:pPr>
        </w:p>
        <w:p w14:paraId="1786FC4A" w14:textId="77777777" w:rsidR="002036E5" w:rsidRPr="00FD7020" w:rsidRDefault="002036E5" w:rsidP="002036E5">
          <w:pPr>
            <w:jc w:val="right"/>
            <w:rPr>
              <w:rFonts w:ascii="Simplon Norm" w:hAnsi="Simplon Norm"/>
            </w:rPr>
          </w:pPr>
        </w:p>
        <w:p w14:paraId="30896139" w14:textId="77777777" w:rsidR="002036E5" w:rsidRPr="00FD7020" w:rsidRDefault="002036E5" w:rsidP="002036E5">
          <w:pPr>
            <w:jc w:val="right"/>
            <w:rPr>
              <w:rFonts w:ascii="Simplon Norm" w:hAnsi="Simplon Norm"/>
            </w:rPr>
          </w:pPr>
        </w:p>
        <w:p w14:paraId="2163A658" w14:textId="77777777" w:rsidR="002036E5" w:rsidRPr="00FD7020" w:rsidRDefault="002036E5" w:rsidP="002036E5">
          <w:pPr>
            <w:jc w:val="right"/>
            <w:rPr>
              <w:rFonts w:ascii="Simplon Norm" w:hAnsi="Simplon Norm"/>
            </w:rPr>
          </w:pPr>
        </w:p>
        <w:p w14:paraId="06F14142" w14:textId="77777777" w:rsidR="002036E5" w:rsidRPr="00FD7020" w:rsidRDefault="002036E5" w:rsidP="002036E5">
          <w:pPr>
            <w:jc w:val="right"/>
            <w:rPr>
              <w:rFonts w:ascii="Simplon Norm" w:hAnsi="Simplon Norm"/>
            </w:rPr>
          </w:pPr>
        </w:p>
        <w:p w14:paraId="706138CC" w14:textId="77777777" w:rsidR="002036E5" w:rsidRPr="00FD7020" w:rsidRDefault="002036E5" w:rsidP="002036E5">
          <w:pPr>
            <w:jc w:val="right"/>
            <w:rPr>
              <w:rFonts w:ascii="Simplon Norm" w:hAnsi="Simplon Norm"/>
            </w:rPr>
          </w:pPr>
        </w:p>
        <w:p w14:paraId="5CCCD04F" w14:textId="77777777" w:rsidR="002036E5" w:rsidRPr="00FD7020" w:rsidRDefault="002036E5" w:rsidP="002036E5">
          <w:pPr>
            <w:jc w:val="right"/>
            <w:rPr>
              <w:rFonts w:ascii="Simplon Norm" w:hAnsi="Simplon Norm"/>
            </w:rPr>
          </w:pPr>
        </w:p>
        <w:p w14:paraId="38605D9C" w14:textId="5E309895" w:rsidR="0062732E" w:rsidRPr="00FD7020" w:rsidRDefault="0062732E" w:rsidP="0062732E">
          <w:pPr>
            <w:spacing w:before="90"/>
            <w:rPr>
              <w:rFonts w:ascii="Simplon Norm" w:hAnsi="Simplon Norm"/>
            </w:rPr>
          </w:pPr>
        </w:p>
        <w:p w14:paraId="63F40DA0" w14:textId="02238B15" w:rsidR="005B3D2A" w:rsidRPr="00FD7020" w:rsidRDefault="00C92600" w:rsidP="001573F9">
          <w:pPr>
            <w:spacing w:before="90"/>
            <w:ind w:left="-142"/>
            <w:rPr>
              <w:rFonts w:ascii="Simplon Norm" w:eastAsia="Tahoma" w:hAnsi="Simplon Norm" w:cs="Tahoma"/>
              <w:color w:val="ED1C2E"/>
              <w:sz w:val="29"/>
              <w:szCs w:val="22"/>
              <w:lang w:val="en-US" w:eastAsia="en-US" w:bidi="ar-SA"/>
            </w:rPr>
          </w:pPr>
          <w:r w:rsidRPr="00FD7020">
            <w:rPr>
              <w:rFonts w:ascii="Simplon Norm" w:hAnsi="Simplon Norm"/>
              <w:noProof/>
            </w:rPr>
            <mc:AlternateContent>
              <mc:Choice Requires="wps">
                <w:drawing>
                  <wp:anchor distT="45720" distB="45720" distL="114300" distR="114300" simplePos="0" relativeHeight="251658241" behindDoc="0" locked="0" layoutInCell="1" allowOverlap="1" wp14:anchorId="50AE3081" wp14:editId="48035260">
                    <wp:simplePos x="0" y="0"/>
                    <wp:positionH relativeFrom="column">
                      <wp:posOffset>-260350</wp:posOffset>
                    </wp:positionH>
                    <wp:positionV relativeFrom="paragraph">
                      <wp:posOffset>570865</wp:posOffset>
                    </wp:positionV>
                    <wp:extent cx="6977380" cy="28575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380" cy="2857500"/>
                            </a:xfrm>
                            <a:prstGeom prst="rect">
                              <a:avLst/>
                            </a:prstGeom>
                            <a:solidFill>
                              <a:srgbClr val="FFFFFF"/>
                            </a:solidFill>
                            <a:ln w="9525">
                              <a:noFill/>
                              <a:miter lim="800000"/>
                              <a:headEnd/>
                              <a:tailEnd/>
                            </a:ln>
                          </wps:spPr>
                          <wps:txbx>
                            <w:txbxContent>
                              <w:p w14:paraId="294B7F15" w14:textId="77777777" w:rsidR="00586DF1" w:rsidRDefault="00586DF1" w:rsidP="00CC184A">
                                <w:pPr>
                                  <w:spacing w:before="90"/>
                                  <w:rPr>
                                    <w:rFonts w:ascii="Simplon Norm Medium" w:eastAsia="Tahoma" w:hAnsi="Tahoma" w:cs="Tahoma"/>
                                    <w:color w:val="ED1C2E"/>
                                    <w:sz w:val="29"/>
                                    <w:szCs w:val="22"/>
                                    <w:lang w:val="en-US" w:eastAsia="en-US" w:bidi="ar-SA"/>
                                  </w:rPr>
                                </w:pPr>
                              </w:p>
                              <w:p w14:paraId="7AB4B347" w14:textId="7965EE24" w:rsidR="005B3D2A" w:rsidRDefault="00CC184A" w:rsidP="00CC184A">
                                <w:pPr>
                                  <w:spacing w:before="90"/>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BSBPEF40</w:t>
                                </w:r>
                                <w:r w:rsidR="00C92600">
                                  <w:rPr>
                                    <w:rFonts w:ascii="Simplon Norm Medium" w:eastAsia="Tahoma" w:hAnsi="Tahoma" w:cs="Tahoma"/>
                                    <w:color w:val="ED1C2E"/>
                                    <w:sz w:val="29"/>
                                    <w:szCs w:val="22"/>
                                    <w:lang w:val="en-US" w:eastAsia="en-US" w:bidi="ar-SA"/>
                                  </w:rPr>
                                  <w:t>2</w:t>
                                </w:r>
                              </w:p>
                              <w:p w14:paraId="58D7A8E4" w14:textId="3148F9E1" w:rsidR="002214A2" w:rsidRPr="00876E22" w:rsidRDefault="00C92600" w:rsidP="002214A2">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Develop personal work priorities</w:t>
                                </w:r>
                              </w:p>
                              <w:p w14:paraId="6477211F" w14:textId="3A7B328E" w:rsidR="002214A2" w:rsidRPr="00D526EA" w:rsidRDefault="002214A2" w:rsidP="002214A2">
                                <w:pPr>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Pr>
                                    <w:rFonts w:ascii="Simplon Norm Light" w:eastAsia="Simplon Norm Light" w:hAnsi="Simplon Norm Light" w:cs="Simplon Norm Light"/>
                                    <w:b/>
                                    <w:bCs/>
                                    <w:sz w:val="48"/>
                                    <w:szCs w:val="48"/>
                                    <w:lang w:val="en-US" w:eastAsia="en-US" w:bidi="ar-SA"/>
                                  </w:rPr>
                                  <w:t>2</w:t>
                                </w:r>
                                <w:r w:rsidRPr="00274C95">
                                  <w:rPr>
                                    <w:rFonts w:ascii="Simplon Norm Light" w:eastAsia="Simplon Norm Light" w:hAnsi="Simplon Norm Light" w:cs="Simplon Norm Light"/>
                                    <w:b/>
                                    <w:bCs/>
                                    <w:sz w:val="48"/>
                                    <w:szCs w:val="48"/>
                                    <w:lang w:val="en-US" w:eastAsia="en-US" w:bidi="ar-SA"/>
                                  </w:rPr>
                                  <w:t xml:space="preserve"> of </w:t>
                                </w:r>
                                <w:r w:rsidR="00C92600">
                                  <w:rPr>
                                    <w:rFonts w:ascii="Simplon Norm Light" w:eastAsia="Simplon Norm Light" w:hAnsi="Simplon Norm Light" w:cs="Simplon Norm Light"/>
                                    <w:b/>
                                    <w:bCs/>
                                    <w:sz w:val="48"/>
                                    <w:szCs w:val="48"/>
                                    <w:lang w:val="en-US" w:eastAsia="en-US" w:bidi="ar-SA"/>
                                  </w:rPr>
                                  <w:t>2</w:t>
                                </w:r>
                              </w:p>
                              <w:p w14:paraId="493E8A7D" w14:textId="5F21AAED" w:rsidR="002214A2" w:rsidRDefault="00C92600" w:rsidP="002214A2">
                                <w:pPr>
                                  <w:rPr>
                                    <w:sz w:val="44"/>
                                    <w:szCs w:val="44"/>
                                  </w:rPr>
                                </w:pPr>
                                <w:r>
                                  <w:rPr>
                                    <w:sz w:val="44"/>
                                    <w:szCs w:val="44"/>
                                  </w:rPr>
                                  <w:t>Case Study</w:t>
                                </w:r>
                              </w:p>
                              <w:p w14:paraId="29A735D1" w14:textId="77777777" w:rsidR="00C92600" w:rsidRPr="00D526EA" w:rsidRDefault="00C92600" w:rsidP="002214A2">
                                <w:pPr>
                                  <w:rPr>
                                    <w:sz w:val="44"/>
                                    <w:szCs w:val="44"/>
                                  </w:rPr>
                                </w:pPr>
                              </w:p>
                              <w:p w14:paraId="0854F3A0" w14:textId="61D8E50A" w:rsidR="001573F9" w:rsidRPr="00D526EA" w:rsidRDefault="001573F9" w:rsidP="001573F9">
                                <w:pPr>
                                  <w:rPr>
                                    <w:sz w:val="44"/>
                                    <w:szCs w:val="44"/>
                                  </w:rPr>
                                </w:pPr>
                              </w:p>
                              <w:p w14:paraId="3E12F520" w14:textId="77777777" w:rsidR="001573F9" w:rsidRPr="00876E22" w:rsidRDefault="001573F9" w:rsidP="00935116">
                                <w:pPr>
                                  <w:spacing w:before="90"/>
                                  <w:rPr>
                                    <w:rFonts w:ascii="Simplon Norm Light" w:eastAsia="Simplon Norm Light" w:hAnsi="Simplon Norm Light" w:cs="Simplon Norm Light"/>
                                    <w:b/>
                                    <w:bCs/>
                                    <w:color w:val="ED1B2E"/>
                                    <w:sz w:val="60"/>
                                    <w:szCs w:val="60"/>
                                    <w:u w:val="single"/>
                                    <w:lang w:val="en-US" w:eastAsia="en-US"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shapetype id="_x0000_t202" coordsize="21600,21600" o:spt="202" path="m,l,21600r21600,l21600,xe" w14:anchorId="50AE3081">
                    <v:stroke joinstyle="miter"/>
                    <v:path gradientshapeok="t" o:connecttype="rect"/>
                  </v:shapetype>
                  <v:shape id="Text Box 2" style="position:absolute;left:0;text-align:left;margin-left:-20.5pt;margin-top:44.95pt;width:549.4pt;height: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XVDg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c3y/n8/YJCkmKTxWw+y9NYMlE8X3fowycFLYtGyZGmmuDF8cGHWI4onlPiax6MrrbamOTg&#10;frcxyI6CFLBNK3XwKs1Y1pV8OZvMErKFeD+Jo9WBFGp0W/JFHtegmUjHR1ullCC0GWyqxNgzP5GS&#10;gZzQ73pKjDztoDoRUwiDEunnkNEA/uGsIxWW3P8+CFScmc+W2F6Op9Mo2+RMZ/MJOXgd2V1HhJUE&#10;VfLA2WBuQpJ65MHCHU2l1omvl0rOtZK6Eo3nnxDle+2nrJf/un4CAAD//wMAUEsDBBQABgAIAAAA&#10;IQBe0kli3wAAAAsBAAAPAAAAZHJzL2Rvd25yZXYueG1sTI/BbsIwDIbvk/YOkSftMkHKRiktddE2&#10;adOuMB4gbUxb0SRVE2h5+5nTONr+9fv78u1kOnGhwbfOIizmEQiyldOtrREOv1+zNQgflNWqc5YQ&#10;ruRhWzw+5CrTbrQ7uuxDLbjE+kwhNCH0mZS+asgoP3c9Wb4d3WBU4HGopR7UyOWmk69RtJJGtZY/&#10;NKqnz4aq0/5sEI4/40ucjuV3OCS75epDtUnprojPT9P7BkSgKfyH4YbP6FAwU+nOVnvRIcyWC3YJ&#10;COs0BXELRHHCMiVC/MYrWeTy3qH4AwAA//8DAFBLAQItABQABgAIAAAAIQC2gziS/gAAAOEBAAAT&#10;AAAAAAAAAAAAAAAAAAAAAABbQ29udGVudF9UeXBlc10ueG1sUEsBAi0AFAAGAAgAAAAhADj9If/W&#10;AAAAlAEAAAsAAAAAAAAAAAAAAAAALwEAAF9yZWxzLy5yZWxzUEsBAi0AFAAGAAgAAAAhAM3XJdUO&#10;AgAA9wMAAA4AAAAAAAAAAAAAAAAALgIAAGRycy9lMm9Eb2MueG1sUEsBAi0AFAAGAAgAAAAhAF7S&#10;SWLfAAAACwEAAA8AAAAAAAAAAAAAAAAAaAQAAGRycy9kb3ducmV2LnhtbFBLBQYAAAAABAAEAPMA&#10;AAB0BQAAAAA=&#10;">
                    <v:textbox>
                      <w:txbxContent>
                        <w:p w:rsidR="00586DF1" w:rsidP="00CC184A" w:rsidRDefault="00586DF1" w14:paraId="294B7F15" w14:textId="77777777">
                          <w:pPr>
                            <w:spacing w:before="90"/>
                            <w:rPr>
                              <w:rFonts w:ascii="Simplon Norm Medium" w:hAnsi="Tahoma" w:eastAsia="Tahoma" w:cs="Tahoma"/>
                              <w:color w:val="ED1C2E"/>
                              <w:sz w:val="29"/>
                              <w:szCs w:val="22"/>
                              <w:lang w:val="en-US" w:eastAsia="en-US" w:bidi="ar-SA"/>
                            </w:rPr>
                          </w:pPr>
                        </w:p>
                        <w:p w:rsidR="005B3D2A" w:rsidP="00CC184A" w:rsidRDefault="00CC184A" w14:paraId="7AB4B347" w14:textId="7965EE24">
                          <w:pPr>
                            <w:spacing w:before="90"/>
                            <w:rPr>
                              <w:rFonts w:ascii="Simplon Norm Medium" w:hAnsi="Tahoma" w:eastAsia="Tahoma" w:cs="Tahoma"/>
                              <w:color w:val="ED1C2E"/>
                              <w:sz w:val="29"/>
                              <w:szCs w:val="22"/>
                              <w:lang w:val="en-US" w:eastAsia="en-US" w:bidi="ar-SA"/>
                            </w:rPr>
                          </w:pPr>
                          <w:r>
                            <w:rPr>
                              <w:rFonts w:ascii="Simplon Norm Medium" w:hAnsi="Tahoma" w:eastAsia="Tahoma" w:cs="Tahoma"/>
                              <w:color w:val="ED1C2E"/>
                              <w:sz w:val="29"/>
                              <w:szCs w:val="22"/>
                              <w:lang w:val="en-US" w:eastAsia="en-US" w:bidi="ar-SA"/>
                            </w:rPr>
                            <w:t>BSBPEF40</w:t>
                          </w:r>
                          <w:r w:rsidR="00C92600">
                            <w:rPr>
                              <w:rFonts w:ascii="Simplon Norm Medium" w:hAnsi="Tahoma" w:eastAsia="Tahoma" w:cs="Tahoma"/>
                              <w:color w:val="ED1C2E"/>
                              <w:sz w:val="29"/>
                              <w:szCs w:val="22"/>
                              <w:lang w:val="en-US" w:eastAsia="en-US" w:bidi="ar-SA"/>
                            </w:rPr>
                            <w:t>2</w:t>
                          </w:r>
                        </w:p>
                        <w:p w:rsidRPr="00876E22" w:rsidR="002214A2" w:rsidP="002214A2" w:rsidRDefault="00C92600" w14:paraId="58D7A8E4" w14:textId="3148F9E1">
                          <w:pPr>
                            <w:spacing w:before="90"/>
                            <w:rPr>
                              <w:rFonts w:ascii="Simplon Norm Light" w:hAnsi="Simplon Norm Light" w:eastAsia="Simplon Norm Light" w:cs="Simplon Norm Light"/>
                              <w:b/>
                              <w:bCs/>
                              <w:color w:val="ED1B2E"/>
                              <w:sz w:val="60"/>
                              <w:szCs w:val="60"/>
                              <w:u w:val="single"/>
                              <w:lang w:val="en-US" w:eastAsia="en-US" w:bidi="ar-SA"/>
                            </w:rPr>
                          </w:pPr>
                          <w:r>
                            <w:rPr>
                              <w:rFonts w:ascii="Simplon Norm Light" w:hAnsi="Simplon Norm Light" w:eastAsia="Simplon Norm Light" w:cs="Simplon Norm Light"/>
                              <w:b/>
                              <w:bCs/>
                              <w:sz w:val="60"/>
                              <w:szCs w:val="60"/>
                              <w:lang w:val="en-US" w:eastAsia="en-US" w:bidi="ar-SA"/>
                            </w:rPr>
                            <w:t>Develop personal work priorities</w:t>
                          </w:r>
                        </w:p>
                        <w:p w:rsidRPr="00D526EA" w:rsidR="002214A2" w:rsidP="002214A2" w:rsidRDefault="002214A2" w14:paraId="6477211F" w14:textId="3A7B328E">
                          <w:pPr>
                            <w:rPr>
                              <w:rFonts w:ascii="Simplon Norm Light" w:hAnsi="Simplon Norm Light" w:eastAsia="Simplon Norm Light" w:cs="Simplon Norm Light"/>
                              <w:b/>
                              <w:bCs/>
                              <w:sz w:val="48"/>
                              <w:szCs w:val="48"/>
                              <w:lang w:val="en-US" w:eastAsia="en-US" w:bidi="ar-SA"/>
                            </w:rPr>
                          </w:pPr>
                          <w:r w:rsidRPr="00D526EA">
                            <w:rPr>
                              <w:rFonts w:ascii="Simplon Norm Light" w:hAnsi="Simplon Norm Light" w:eastAsia="Simplon Norm Light" w:cs="Simplon Norm Light"/>
                              <w:b/>
                              <w:bCs/>
                              <w:sz w:val="48"/>
                              <w:szCs w:val="48"/>
                              <w:lang w:val="en-US" w:eastAsia="en-US" w:bidi="ar-SA"/>
                            </w:rPr>
                            <w:t xml:space="preserve">Assessment </w:t>
                          </w:r>
                          <w:r>
                            <w:rPr>
                              <w:rFonts w:ascii="Simplon Norm Light" w:hAnsi="Simplon Norm Light" w:eastAsia="Simplon Norm Light" w:cs="Simplon Norm Light"/>
                              <w:b/>
                              <w:bCs/>
                              <w:sz w:val="48"/>
                              <w:szCs w:val="48"/>
                              <w:lang w:val="en-US" w:eastAsia="en-US" w:bidi="ar-SA"/>
                            </w:rPr>
                            <w:t>2</w:t>
                          </w:r>
                          <w:r w:rsidRPr="00274C95">
                            <w:rPr>
                              <w:rFonts w:ascii="Simplon Norm Light" w:hAnsi="Simplon Norm Light" w:eastAsia="Simplon Norm Light" w:cs="Simplon Norm Light"/>
                              <w:b/>
                              <w:bCs/>
                              <w:sz w:val="48"/>
                              <w:szCs w:val="48"/>
                              <w:lang w:val="en-US" w:eastAsia="en-US" w:bidi="ar-SA"/>
                            </w:rPr>
                            <w:t xml:space="preserve"> of </w:t>
                          </w:r>
                          <w:r w:rsidR="00C92600">
                            <w:rPr>
                              <w:rFonts w:ascii="Simplon Norm Light" w:hAnsi="Simplon Norm Light" w:eastAsia="Simplon Norm Light" w:cs="Simplon Norm Light"/>
                              <w:b/>
                              <w:bCs/>
                              <w:sz w:val="48"/>
                              <w:szCs w:val="48"/>
                              <w:lang w:val="en-US" w:eastAsia="en-US" w:bidi="ar-SA"/>
                            </w:rPr>
                            <w:t>2</w:t>
                          </w:r>
                        </w:p>
                        <w:p w:rsidR="002214A2" w:rsidP="002214A2" w:rsidRDefault="00C92600" w14:paraId="493E8A7D" w14:textId="5F21AAED">
                          <w:pPr>
                            <w:rPr>
                              <w:sz w:val="44"/>
                              <w:szCs w:val="44"/>
                            </w:rPr>
                          </w:pPr>
                          <w:r>
                            <w:rPr>
                              <w:sz w:val="44"/>
                              <w:szCs w:val="44"/>
                            </w:rPr>
                            <w:t>Case Study</w:t>
                          </w:r>
                        </w:p>
                        <w:p w:rsidRPr="00D526EA" w:rsidR="00C92600" w:rsidP="002214A2" w:rsidRDefault="00C92600" w14:paraId="29A735D1" w14:textId="77777777">
                          <w:pPr>
                            <w:rPr>
                              <w:sz w:val="44"/>
                              <w:szCs w:val="44"/>
                            </w:rPr>
                          </w:pPr>
                        </w:p>
                        <w:p w:rsidRPr="00D526EA" w:rsidR="001573F9" w:rsidP="001573F9" w:rsidRDefault="001573F9" w14:paraId="0854F3A0" w14:textId="61D8E50A">
                          <w:pPr>
                            <w:rPr>
                              <w:sz w:val="44"/>
                              <w:szCs w:val="44"/>
                            </w:rPr>
                          </w:pPr>
                        </w:p>
                        <w:p w:rsidRPr="00876E22" w:rsidR="001573F9" w:rsidP="00935116" w:rsidRDefault="001573F9" w14:paraId="3E12F520" w14:textId="77777777">
                          <w:pPr>
                            <w:spacing w:before="90"/>
                            <w:rPr>
                              <w:rFonts w:ascii="Simplon Norm Light" w:hAnsi="Simplon Norm Light" w:eastAsia="Simplon Norm Light" w:cs="Simplon Norm Light"/>
                              <w:b/>
                              <w:bCs/>
                              <w:color w:val="ED1B2E"/>
                              <w:sz w:val="60"/>
                              <w:szCs w:val="60"/>
                              <w:u w:val="single"/>
                              <w:lang w:val="en-US" w:eastAsia="en-US" w:bidi="ar-SA"/>
                            </w:rPr>
                          </w:pPr>
                        </w:p>
                      </w:txbxContent>
                    </v:textbox>
                    <w10:wrap type="square"/>
                  </v:shape>
                </w:pict>
              </mc:Fallback>
            </mc:AlternateContent>
          </w:r>
          <w:r w:rsidR="001573F9" w:rsidRPr="00FD7020">
            <w:rPr>
              <w:rFonts w:ascii="Simplon Norm" w:hAnsi="Simplon Norm"/>
              <w:noProof/>
              <w:sz w:val="52"/>
              <w:szCs w:val="52"/>
            </w:rPr>
            <w:drawing>
              <wp:anchor distT="0" distB="0" distL="114300" distR="114300" simplePos="0" relativeHeight="251658247" behindDoc="1" locked="0" layoutInCell="1" allowOverlap="1" wp14:anchorId="7F252DF5" wp14:editId="6BCB33B1">
                <wp:simplePos x="0" y="0"/>
                <wp:positionH relativeFrom="column">
                  <wp:posOffset>5059045</wp:posOffset>
                </wp:positionH>
                <wp:positionV relativeFrom="paragraph">
                  <wp:posOffset>2513965</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p>
      </w:sdtContent>
    </w:sdt>
    <w:p w14:paraId="4BE1DCF8" w14:textId="289B4E37" w:rsidR="00B96794" w:rsidRPr="00224FD9" w:rsidRDefault="00FD7020" w:rsidP="00713C9D">
      <w:pPr>
        <w:spacing w:before="90"/>
        <w:rPr>
          <w:rFonts w:ascii="Simplon Norm" w:eastAsia="Simplon Norm Light" w:hAnsi="Simplon Norm" w:cs="Simplon Norm Light"/>
          <w:b/>
          <w:bCs/>
          <w:color w:val="ED1B2E"/>
          <w:sz w:val="22"/>
          <w:szCs w:val="22"/>
          <w:lang w:val="en-US" w:eastAsia="en-US" w:bidi="ar-SA"/>
        </w:rPr>
      </w:pPr>
      <w:r w:rsidRPr="00FD7020">
        <w:rPr>
          <w:rFonts w:ascii="Simplon Norm" w:hAnsi="Simplon Norm"/>
          <w:b/>
          <w:bCs/>
          <w:color w:val="ED1B2E"/>
          <w:sz w:val="24"/>
          <w:szCs w:val="24"/>
        </w:rPr>
        <w:br w:type="page"/>
      </w:r>
      <w:r w:rsidR="00420022" w:rsidRPr="00224FD9">
        <w:rPr>
          <w:rFonts w:ascii="Simplon Norm" w:hAnsi="Simplon Norm"/>
          <w:b/>
          <w:bCs/>
          <w:color w:val="ED1B2E"/>
          <w:sz w:val="22"/>
          <w:szCs w:val="22"/>
        </w:rPr>
        <w:t xml:space="preserve">Assessment </w:t>
      </w:r>
      <w:r w:rsidR="008131E0" w:rsidRPr="00224FD9">
        <w:rPr>
          <w:rFonts w:ascii="Simplon Norm" w:hAnsi="Simplon Norm"/>
          <w:b/>
          <w:bCs/>
          <w:color w:val="ED1B2E"/>
          <w:sz w:val="22"/>
          <w:szCs w:val="22"/>
        </w:rPr>
        <w:t>Instructions</w:t>
      </w:r>
    </w:p>
    <w:p w14:paraId="57546907" w14:textId="77777777" w:rsidR="00004EF3" w:rsidRPr="00224FD9" w:rsidRDefault="00004EF3" w:rsidP="00004EF3">
      <w:pPr>
        <w:spacing w:before="120" w:after="120" w:line="240" w:lineRule="auto"/>
        <w:rPr>
          <w:rFonts w:ascii="Simplon Norm" w:hAnsi="Simplon Norm"/>
          <w:b/>
          <w:bCs/>
          <w:sz w:val="22"/>
          <w:szCs w:val="22"/>
        </w:rPr>
      </w:pPr>
      <w:r w:rsidRPr="00224FD9">
        <w:rPr>
          <w:rFonts w:ascii="Simplon Norm" w:hAnsi="Simplon Norm"/>
          <w:b/>
          <w:bCs/>
          <w:sz w:val="22"/>
          <w:szCs w:val="22"/>
        </w:rPr>
        <w:t>Overview</w:t>
      </w:r>
    </w:p>
    <w:p w14:paraId="5C4E0AB5" w14:textId="7278F572" w:rsidR="00004EF3" w:rsidRPr="00224FD9" w:rsidRDefault="00004EF3" w:rsidP="00004EF3">
      <w:pPr>
        <w:spacing w:before="120" w:after="120" w:line="240" w:lineRule="auto"/>
        <w:rPr>
          <w:rFonts w:ascii="Simplon Norm" w:hAnsi="Simplon Norm"/>
          <w:sz w:val="22"/>
          <w:szCs w:val="22"/>
        </w:rPr>
      </w:pPr>
      <w:r w:rsidRPr="00224FD9">
        <w:rPr>
          <w:rFonts w:ascii="Simplon Norm" w:hAnsi="Simplon Norm"/>
          <w:sz w:val="22"/>
          <w:szCs w:val="22"/>
        </w:rPr>
        <w:t xml:space="preserve">This assessment is divided into </w:t>
      </w:r>
      <w:r w:rsidR="00C92600" w:rsidRPr="00224FD9">
        <w:rPr>
          <w:rFonts w:ascii="Simplon Norm" w:hAnsi="Simplon Norm"/>
          <w:sz w:val="22"/>
          <w:szCs w:val="22"/>
        </w:rPr>
        <w:t>four (4)</w:t>
      </w:r>
      <w:r w:rsidRPr="00224FD9">
        <w:rPr>
          <w:rFonts w:ascii="Simplon Norm" w:hAnsi="Simplon Norm"/>
          <w:sz w:val="22"/>
          <w:szCs w:val="22"/>
        </w:rPr>
        <w:t xml:space="preserve"> tasks </w:t>
      </w:r>
      <w:r w:rsidR="00C92600" w:rsidRPr="00224FD9">
        <w:rPr>
          <w:rFonts w:ascii="Simplon Norm" w:hAnsi="Simplon Norm" w:cs="Arial"/>
          <w:sz w:val="22"/>
          <w:szCs w:val="22"/>
        </w:rPr>
        <w:t>based on the case study/scenario provided.</w:t>
      </w:r>
    </w:p>
    <w:p w14:paraId="58FA57A8" w14:textId="77777777" w:rsidR="00C92600" w:rsidRPr="00224FD9" w:rsidRDefault="00C92600" w:rsidP="008A3F8D">
      <w:pPr>
        <w:pStyle w:val="ListParagraph"/>
        <w:numPr>
          <w:ilvl w:val="0"/>
          <w:numId w:val="5"/>
        </w:numPr>
        <w:spacing w:line="259" w:lineRule="auto"/>
        <w:rPr>
          <w:rStyle w:val="normaltextrun"/>
          <w:rFonts w:ascii="Simplon Norm" w:hAnsi="Simplon Norm"/>
          <w:sz w:val="22"/>
          <w:szCs w:val="22"/>
          <w:lang w:eastAsia="en-US" w:bidi="ar-SA"/>
        </w:rPr>
      </w:pPr>
      <w:r w:rsidRPr="00224FD9">
        <w:rPr>
          <w:rFonts w:ascii="Simplon Norm" w:hAnsi="Simplon Norm"/>
          <w:b/>
          <w:bCs/>
          <w:sz w:val="22"/>
          <w:szCs w:val="22"/>
        </w:rPr>
        <w:t>Task 1:</w:t>
      </w:r>
      <w:r w:rsidRPr="00224FD9">
        <w:rPr>
          <w:rFonts w:ascii="Simplon Norm" w:hAnsi="Simplon Norm"/>
          <w:sz w:val="22"/>
          <w:szCs w:val="22"/>
        </w:rPr>
        <w:t xml:space="preserve"> Identify tasks requirements and accountabilities/responsibilities, assess barriers and develop a personal work schedule. </w:t>
      </w:r>
    </w:p>
    <w:p w14:paraId="1701A3E5" w14:textId="77777777" w:rsidR="00C92600" w:rsidRPr="00224FD9" w:rsidRDefault="00C92600" w:rsidP="008A3F8D">
      <w:pPr>
        <w:pStyle w:val="ListParagraph"/>
        <w:numPr>
          <w:ilvl w:val="0"/>
          <w:numId w:val="5"/>
        </w:numPr>
        <w:spacing w:line="259" w:lineRule="auto"/>
        <w:rPr>
          <w:rFonts w:ascii="Simplon Norm" w:hAnsi="Simplon Norm"/>
          <w:sz w:val="22"/>
          <w:szCs w:val="22"/>
          <w:lang w:eastAsia="en-US" w:bidi="ar-SA"/>
        </w:rPr>
      </w:pPr>
      <w:r w:rsidRPr="00224FD9">
        <w:rPr>
          <w:rFonts w:ascii="Simplon Norm" w:hAnsi="Simplon Norm"/>
          <w:b/>
          <w:bCs/>
          <w:sz w:val="22"/>
          <w:szCs w:val="22"/>
        </w:rPr>
        <w:t>Task 2</w:t>
      </w:r>
      <w:r w:rsidRPr="00224FD9">
        <w:rPr>
          <w:rFonts w:ascii="Simplon Norm" w:hAnsi="Simplon Norm"/>
          <w:sz w:val="22"/>
          <w:szCs w:val="22"/>
        </w:rPr>
        <w:t>: Communicate personal work schedule to relevant internal and external stakeholders/ personnel for review.</w:t>
      </w:r>
    </w:p>
    <w:p w14:paraId="34F95631" w14:textId="77777777" w:rsidR="00C92600" w:rsidRPr="00224FD9" w:rsidRDefault="00C92600" w:rsidP="008A3F8D">
      <w:pPr>
        <w:pStyle w:val="ListParagraph"/>
        <w:numPr>
          <w:ilvl w:val="0"/>
          <w:numId w:val="5"/>
        </w:numPr>
        <w:spacing w:line="259" w:lineRule="auto"/>
        <w:rPr>
          <w:rFonts w:ascii="Simplon Norm" w:hAnsi="Simplon Norm"/>
          <w:sz w:val="22"/>
          <w:szCs w:val="22"/>
          <w:lang w:eastAsia="en-US" w:bidi="ar-SA"/>
        </w:rPr>
      </w:pPr>
      <w:r w:rsidRPr="00224FD9">
        <w:rPr>
          <w:rFonts w:ascii="Simplon Norm" w:hAnsi="Simplon Norm"/>
          <w:b/>
          <w:bCs/>
          <w:sz w:val="22"/>
          <w:szCs w:val="22"/>
        </w:rPr>
        <w:t>Task 3</w:t>
      </w:r>
      <w:r w:rsidRPr="00224FD9">
        <w:rPr>
          <w:rFonts w:ascii="Simplon Norm" w:hAnsi="Simplon Norm"/>
          <w:sz w:val="22"/>
          <w:szCs w:val="22"/>
        </w:rPr>
        <w:t>: Implement, monitor, review own work performance, seek and evaluate feedback from personnel, document variations and update personal work schedule accordingly.</w:t>
      </w:r>
    </w:p>
    <w:p w14:paraId="5C6C7303" w14:textId="77777777" w:rsidR="00C92600" w:rsidRPr="00224FD9" w:rsidRDefault="00C92600" w:rsidP="008A3F8D">
      <w:pPr>
        <w:pStyle w:val="ListParagraph"/>
        <w:numPr>
          <w:ilvl w:val="0"/>
          <w:numId w:val="5"/>
        </w:numPr>
        <w:spacing w:line="259" w:lineRule="auto"/>
        <w:rPr>
          <w:rFonts w:ascii="Simplon Norm" w:hAnsi="Simplon Norm"/>
          <w:sz w:val="22"/>
          <w:szCs w:val="22"/>
          <w:lang w:eastAsia="en-US" w:bidi="ar-SA"/>
        </w:rPr>
      </w:pPr>
      <w:r w:rsidRPr="00224FD9">
        <w:rPr>
          <w:rFonts w:ascii="Simplon Norm" w:hAnsi="Simplon Norm"/>
          <w:b/>
          <w:bCs/>
          <w:sz w:val="22"/>
          <w:szCs w:val="22"/>
        </w:rPr>
        <w:t>Task 4</w:t>
      </w:r>
      <w:r w:rsidRPr="00224FD9">
        <w:rPr>
          <w:rFonts w:ascii="Simplon Norm" w:hAnsi="Simplon Norm"/>
          <w:sz w:val="22"/>
          <w:szCs w:val="22"/>
        </w:rPr>
        <w:t>: Analyse variations between expected and actual work, update personal work schedule including change of circumstances and submit the final plan to the Assessor.</w:t>
      </w:r>
    </w:p>
    <w:p w14:paraId="74387575" w14:textId="77777777" w:rsidR="00004EF3" w:rsidRPr="00224FD9" w:rsidRDefault="00004EF3" w:rsidP="00004EF3">
      <w:pPr>
        <w:rPr>
          <w:rFonts w:ascii="Simplon Norm" w:hAnsi="Simplon Norm"/>
          <w:sz w:val="22"/>
          <w:szCs w:val="22"/>
        </w:rPr>
      </w:pPr>
      <w:r w:rsidRPr="00224FD9">
        <w:rPr>
          <w:rFonts w:ascii="Simplon Norm" w:hAnsi="Simplon Norm"/>
          <w:sz w:val="22"/>
          <w:szCs w:val="22"/>
        </w:rPr>
        <w:t>To complete this assessment, you will need:</w:t>
      </w:r>
    </w:p>
    <w:p w14:paraId="3E5E1D2F" w14:textId="77777777" w:rsidR="00C92600" w:rsidRPr="00224FD9" w:rsidRDefault="00C92600" w:rsidP="008A3F8D">
      <w:pPr>
        <w:pStyle w:val="paragraph"/>
        <w:numPr>
          <w:ilvl w:val="0"/>
          <w:numId w:val="6"/>
        </w:numPr>
        <w:spacing w:before="0" w:beforeAutospacing="0" w:after="0" w:afterAutospacing="0"/>
        <w:jc w:val="both"/>
        <w:textAlignment w:val="baseline"/>
        <w:rPr>
          <w:rFonts w:ascii="Simplon Norm" w:hAnsi="Simplon Norm" w:cs="Calibri"/>
          <w:color w:val="231F20"/>
          <w:sz w:val="22"/>
          <w:szCs w:val="22"/>
        </w:rPr>
      </w:pPr>
      <w:r w:rsidRPr="00224FD9">
        <w:rPr>
          <w:rStyle w:val="normaltextrun"/>
          <w:rFonts w:ascii="Simplon Norm" w:hAnsi="Simplon Norm" w:cs="Calibri"/>
          <w:color w:val="231F20"/>
          <w:sz w:val="22"/>
          <w:szCs w:val="22"/>
        </w:rPr>
        <w:t>Computer with internet and email access, and a working web browser</w:t>
      </w:r>
      <w:r w:rsidRPr="00224FD9">
        <w:rPr>
          <w:rStyle w:val="eop"/>
          <w:rFonts w:ascii="Simplon Norm" w:hAnsi="Simplon Norm" w:cs="Calibri"/>
          <w:color w:val="231F20"/>
          <w:sz w:val="22"/>
          <w:szCs w:val="22"/>
        </w:rPr>
        <w:t> </w:t>
      </w:r>
    </w:p>
    <w:p w14:paraId="3B926DD7" w14:textId="77777777" w:rsidR="00C92600" w:rsidRPr="00224FD9" w:rsidRDefault="00C92600" w:rsidP="008A3F8D">
      <w:pPr>
        <w:pStyle w:val="paragraph"/>
        <w:numPr>
          <w:ilvl w:val="0"/>
          <w:numId w:val="6"/>
        </w:numPr>
        <w:spacing w:before="0" w:beforeAutospacing="0" w:after="0" w:afterAutospacing="0"/>
        <w:jc w:val="both"/>
        <w:textAlignment w:val="baseline"/>
        <w:rPr>
          <w:rStyle w:val="eop"/>
          <w:rFonts w:ascii="Simplon Norm" w:hAnsi="Simplon Norm" w:cs="Calibri"/>
          <w:color w:val="231F20"/>
          <w:sz w:val="22"/>
          <w:szCs w:val="22"/>
        </w:rPr>
      </w:pPr>
      <w:r w:rsidRPr="00224FD9">
        <w:rPr>
          <w:rStyle w:val="normaltextrun"/>
          <w:rFonts w:ascii="Simplon Norm" w:hAnsi="Simplon Norm" w:cs="Calibri"/>
          <w:color w:val="231F20"/>
          <w:sz w:val="22"/>
          <w:szCs w:val="22"/>
        </w:rPr>
        <w:t>Installed software: Word, Adobe Acrobat Reader</w:t>
      </w:r>
      <w:r w:rsidRPr="00224FD9">
        <w:rPr>
          <w:rStyle w:val="eop"/>
          <w:rFonts w:ascii="Simplon Norm" w:hAnsi="Simplon Norm" w:cs="Calibri"/>
          <w:color w:val="231F20"/>
          <w:sz w:val="22"/>
          <w:szCs w:val="22"/>
        </w:rPr>
        <w:t> </w:t>
      </w:r>
    </w:p>
    <w:p w14:paraId="7B8CB2CF" w14:textId="77777777" w:rsidR="00C92600" w:rsidRPr="00224FD9" w:rsidRDefault="00C92600" w:rsidP="008A3F8D">
      <w:pPr>
        <w:pStyle w:val="paragraph"/>
        <w:numPr>
          <w:ilvl w:val="0"/>
          <w:numId w:val="6"/>
        </w:numPr>
        <w:spacing w:before="0" w:beforeAutospacing="0" w:after="0" w:afterAutospacing="0"/>
        <w:jc w:val="both"/>
        <w:textAlignment w:val="baseline"/>
        <w:rPr>
          <w:rStyle w:val="eop"/>
          <w:rFonts w:ascii="Simplon Norm" w:hAnsi="Simplon Norm" w:cs="Calibri"/>
          <w:color w:val="231F20"/>
          <w:sz w:val="22"/>
          <w:szCs w:val="22"/>
        </w:rPr>
      </w:pPr>
      <w:r w:rsidRPr="00224FD9">
        <w:rPr>
          <w:rStyle w:val="eop"/>
          <w:rFonts w:ascii="Simplon Norm" w:hAnsi="Simplon Norm" w:cs="Calibri"/>
          <w:color w:val="231F20"/>
          <w:sz w:val="22"/>
          <w:szCs w:val="22"/>
        </w:rPr>
        <w:t>policies and procedures relevant to the task:</w:t>
      </w:r>
    </w:p>
    <w:p w14:paraId="5FB4AA01" w14:textId="77777777" w:rsidR="00C92600" w:rsidRPr="00224FD9" w:rsidRDefault="002176D0" w:rsidP="008A3F8D">
      <w:pPr>
        <w:pStyle w:val="paragraph"/>
        <w:numPr>
          <w:ilvl w:val="0"/>
          <w:numId w:val="7"/>
        </w:numPr>
        <w:spacing w:before="0" w:beforeAutospacing="0" w:after="0" w:afterAutospacing="0"/>
        <w:jc w:val="both"/>
        <w:textAlignment w:val="baseline"/>
        <w:rPr>
          <w:rStyle w:val="eop"/>
          <w:rFonts w:ascii="Simplon Norm" w:hAnsi="Simplon Norm" w:cs="Calibri"/>
          <w:i/>
          <w:iCs/>
          <w:color w:val="231F20"/>
          <w:sz w:val="22"/>
          <w:szCs w:val="22"/>
        </w:rPr>
      </w:pPr>
      <w:hyperlink r:id="rId12" w:history="1">
        <w:r w:rsidR="00C92600" w:rsidRPr="00224FD9">
          <w:rPr>
            <w:rStyle w:val="Hyperlink"/>
            <w:rFonts w:ascii="Simplon Norm" w:hAnsi="Simplon Norm" w:cs="Calibri"/>
            <w:i/>
            <w:iCs/>
            <w:sz w:val="22"/>
            <w:szCs w:val="22"/>
          </w:rPr>
          <w:t>SOE student handbook</w:t>
        </w:r>
      </w:hyperlink>
      <w:r w:rsidR="00C92600" w:rsidRPr="00224FD9">
        <w:rPr>
          <w:rStyle w:val="eop"/>
          <w:rFonts w:ascii="Simplon Norm" w:hAnsi="Simplon Norm" w:cs="Calibri"/>
          <w:i/>
          <w:iCs/>
          <w:color w:val="231F20"/>
          <w:sz w:val="22"/>
          <w:szCs w:val="22"/>
        </w:rPr>
        <w:t xml:space="preserve"> </w:t>
      </w:r>
    </w:p>
    <w:p w14:paraId="30EADD7A" w14:textId="77777777" w:rsidR="00C92600" w:rsidRPr="00224FD9" w:rsidRDefault="002176D0" w:rsidP="008A3F8D">
      <w:pPr>
        <w:pStyle w:val="paragraph"/>
        <w:numPr>
          <w:ilvl w:val="0"/>
          <w:numId w:val="7"/>
        </w:numPr>
        <w:spacing w:before="0" w:beforeAutospacing="0" w:after="0" w:afterAutospacing="0"/>
        <w:jc w:val="both"/>
        <w:textAlignment w:val="baseline"/>
        <w:rPr>
          <w:rStyle w:val="eop"/>
          <w:rFonts w:ascii="Simplon Norm" w:hAnsi="Simplon Norm" w:cs="Calibri"/>
          <w:color w:val="231F20"/>
          <w:sz w:val="22"/>
          <w:szCs w:val="22"/>
        </w:rPr>
      </w:pPr>
      <w:hyperlink r:id="rId13" w:history="1">
        <w:r w:rsidR="00C92600" w:rsidRPr="00224FD9">
          <w:rPr>
            <w:rStyle w:val="Hyperlink"/>
            <w:rFonts w:ascii="Simplon Norm" w:hAnsi="Simplon Norm"/>
            <w:i/>
            <w:iCs/>
            <w:sz w:val="22"/>
            <w:szCs w:val="22"/>
          </w:rPr>
          <w:t>Business (swinburneopen.edu.au)</w:t>
        </w:r>
      </w:hyperlink>
      <w:r w:rsidR="00C92600" w:rsidRPr="00224FD9">
        <w:rPr>
          <w:rFonts w:ascii="Simplon Norm" w:eastAsiaTheme="minorEastAsia" w:hAnsi="Simplon Norm"/>
          <w:sz w:val="22"/>
          <w:szCs w:val="22"/>
        </w:rPr>
        <w:t xml:space="preserve"> click and follow instructions to download the course guide for the stream you are enrolled in.</w:t>
      </w:r>
    </w:p>
    <w:p w14:paraId="3D3F677D" w14:textId="25ABA2C4" w:rsidR="00C92600" w:rsidRPr="00224FD9" w:rsidRDefault="002176D0" w:rsidP="008A3F8D">
      <w:pPr>
        <w:pStyle w:val="paragraph"/>
        <w:numPr>
          <w:ilvl w:val="0"/>
          <w:numId w:val="6"/>
        </w:numPr>
        <w:spacing w:before="0" w:beforeAutospacing="0" w:after="0" w:afterAutospacing="0"/>
        <w:jc w:val="both"/>
        <w:textAlignment w:val="baseline"/>
        <w:rPr>
          <w:rFonts w:ascii="Simplon Norm" w:hAnsi="Simplon Norm" w:cs="Calibri"/>
          <w:i/>
          <w:iCs/>
          <w:color w:val="231F20"/>
          <w:sz w:val="22"/>
          <w:szCs w:val="22"/>
        </w:rPr>
      </w:pPr>
      <w:hyperlink r:id="rId14" w:history="1">
        <w:r w:rsidR="00C92600" w:rsidRPr="00224FD9">
          <w:rPr>
            <w:rStyle w:val="Hyperlink"/>
            <w:rFonts w:ascii="Simplon Norm" w:hAnsi="Simplon Norm" w:cs="Calibri"/>
            <w:i/>
            <w:iCs/>
            <w:sz w:val="22"/>
            <w:szCs w:val="22"/>
          </w:rPr>
          <w:t>P</w:t>
        </w:r>
        <w:r w:rsidR="00C92600" w:rsidRPr="00224FD9">
          <w:rPr>
            <w:rStyle w:val="Hyperlink"/>
            <w:rFonts w:ascii="Simplon Norm" w:hAnsi="Simplon Norm"/>
            <w:i/>
            <w:iCs/>
            <w:sz w:val="22"/>
            <w:szCs w:val="22"/>
          </w:rPr>
          <w:t>ersonal work schedule template</w:t>
        </w:r>
      </w:hyperlink>
      <w:r w:rsidR="00C92600" w:rsidRPr="00224FD9">
        <w:rPr>
          <w:rFonts w:ascii="Simplon Norm" w:hAnsi="Simplon Norm"/>
          <w:i/>
          <w:iCs/>
          <w:sz w:val="22"/>
          <w:szCs w:val="22"/>
        </w:rPr>
        <w:t>.</w:t>
      </w:r>
    </w:p>
    <w:p w14:paraId="4471FBE7" w14:textId="77777777" w:rsidR="00C92600" w:rsidRPr="00224FD9" w:rsidRDefault="00C92600" w:rsidP="008A3F8D">
      <w:pPr>
        <w:pStyle w:val="paragraph"/>
        <w:numPr>
          <w:ilvl w:val="0"/>
          <w:numId w:val="6"/>
        </w:numPr>
        <w:spacing w:before="0" w:beforeAutospacing="0" w:after="0" w:afterAutospacing="0"/>
        <w:jc w:val="both"/>
        <w:textAlignment w:val="baseline"/>
        <w:rPr>
          <w:rFonts w:ascii="Simplon Norm" w:hAnsi="Simplon Norm" w:cs="Calibri"/>
          <w:color w:val="231F20"/>
          <w:sz w:val="22"/>
          <w:szCs w:val="22"/>
        </w:rPr>
      </w:pPr>
      <w:r w:rsidRPr="00224FD9">
        <w:rPr>
          <w:rFonts w:ascii="Simplon Norm" w:hAnsi="Simplon Norm"/>
          <w:color w:val="231F20"/>
          <w:sz w:val="22"/>
          <w:szCs w:val="22"/>
        </w:rPr>
        <w:t>Access to learning content in the LMS</w:t>
      </w:r>
    </w:p>
    <w:p w14:paraId="63D9B06C" w14:textId="77777777" w:rsidR="00C92600" w:rsidRPr="00224FD9" w:rsidRDefault="00C92600" w:rsidP="008A3F8D">
      <w:pPr>
        <w:pStyle w:val="paragraph"/>
        <w:numPr>
          <w:ilvl w:val="0"/>
          <w:numId w:val="6"/>
        </w:numPr>
        <w:spacing w:before="0" w:beforeAutospacing="0" w:after="0" w:afterAutospacing="0"/>
        <w:jc w:val="both"/>
        <w:textAlignment w:val="baseline"/>
        <w:rPr>
          <w:rFonts w:ascii="Simplon Norm" w:hAnsi="Simplon Norm" w:cs="Calibri"/>
          <w:color w:val="231F20"/>
          <w:sz w:val="22"/>
          <w:szCs w:val="22"/>
        </w:rPr>
      </w:pPr>
      <w:r w:rsidRPr="00224FD9">
        <w:rPr>
          <w:rFonts w:ascii="Simplon Norm" w:hAnsi="Simplon Norm" w:cs="Calibri"/>
          <w:color w:val="231F20"/>
          <w:sz w:val="22"/>
          <w:szCs w:val="22"/>
        </w:rPr>
        <w:t>T</w:t>
      </w:r>
      <w:r w:rsidRPr="00224FD9">
        <w:rPr>
          <w:rFonts w:ascii="Simplon Norm" w:hAnsi="Simplon Norm"/>
          <w:sz w:val="22"/>
          <w:szCs w:val="22"/>
        </w:rPr>
        <w:t>wo relevant stakeholders to review and provide feedback on your personal work schedule:</w:t>
      </w:r>
    </w:p>
    <w:p w14:paraId="31520177" w14:textId="77777777" w:rsidR="00C92600" w:rsidRPr="00224FD9" w:rsidRDefault="00C92600" w:rsidP="008A3F8D">
      <w:pPr>
        <w:pStyle w:val="paragraph"/>
        <w:numPr>
          <w:ilvl w:val="0"/>
          <w:numId w:val="8"/>
        </w:numPr>
        <w:spacing w:before="0" w:beforeAutospacing="0" w:after="0" w:afterAutospacing="0"/>
        <w:jc w:val="both"/>
        <w:textAlignment w:val="baseline"/>
        <w:rPr>
          <w:rFonts w:ascii="Simplon Norm" w:hAnsi="Simplon Norm" w:cs="Calibri"/>
          <w:color w:val="231F20"/>
          <w:sz w:val="22"/>
          <w:szCs w:val="22"/>
        </w:rPr>
      </w:pPr>
      <w:r w:rsidRPr="00224FD9">
        <w:rPr>
          <w:rFonts w:ascii="Simplon Norm" w:hAnsi="Simplon Norm" w:cs="Calibri"/>
          <w:color w:val="231F20"/>
          <w:sz w:val="22"/>
          <w:szCs w:val="22"/>
        </w:rPr>
        <w:t>Internal stakeholder: one of the personnel can be a friend OR colleague OR a family member OR a fellow student</w:t>
      </w:r>
    </w:p>
    <w:p w14:paraId="320F1117" w14:textId="77777777" w:rsidR="00C92600" w:rsidRPr="00224FD9" w:rsidRDefault="00C92600" w:rsidP="008A3F8D">
      <w:pPr>
        <w:pStyle w:val="paragraph"/>
        <w:numPr>
          <w:ilvl w:val="0"/>
          <w:numId w:val="8"/>
        </w:numPr>
        <w:spacing w:before="0" w:beforeAutospacing="0" w:after="0" w:afterAutospacing="0"/>
        <w:jc w:val="both"/>
        <w:textAlignment w:val="baseline"/>
        <w:rPr>
          <w:rFonts w:ascii="Simplon Norm" w:hAnsi="Simplon Norm" w:cs="Calibri"/>
          <w:color w:val="231F20"/>
          <w:sz w:val="22"/>
          <w:szCs w:val="22"/>
        </w:rPr>
      </w:pPr>
      <w:r w:rsidRPr="00224FD9">
        <w:rPr>
          <w:rFonts w:ascii="Simplon Norm" w:hAnsi="Simplon Norm" w:cs="Calibri"/>
          <w:color w:val="231F20"/>
          <w:sz w:val="22"/>
          <w:szCs w:val="22"/>
        </w:rPr>
        <w:t>External stakeholder: second personnel will be your Assessor</w:t>
      </w:r>
    </w:p>
    <w:p w14:paraId="070F778D" w14:textId="77777777" w:rsidR="00C92600" w:rsidRPr="00224FD9" w:rsidRDefault="00C92600" w:rsidP="00C92600">
      <w:pPr>
        <w:pStyle w:val="paragraph"/>
        <w:spacing w:before="0" w:beforeAutospacing="0" w:after="0" w:afterAutospacing="0"/>
        <w:jc w:val="both"/>
        <w:textAlignment w:val="baseline"/>
        <w:rPr>
          <w:rFonts w:ascii="Simplon Norm" w:hAnsi="Simplon Norm" w:cs="Calibri"/>
          <w:color w:val="231F20"/>
          <w:sz w:val="22"/>
          <w:szCs w:val="22"/>
        </w:rPr>
      </w:pPr>
    </w:p>
    <w:p w14:paraId="23BFF499" w14:textId="77777777" w:rsidR="00224FD9" w:rsidRPr="00224FD9" w:rsidRDefault="00224FD9" w:rsidP="00224FD9">
      <w:pPr>
        <w:rPr>
          <w:rFonts w:ascii="Simplon Norm" w:hAnsi="Simplon Norm"/>
          <w:color w:val="000000" w:themeColor="text1"/>
          <w:sz w:val="22"/>
          <w:szCs w:val="22"/>
        </w:rPr>
      </w:pPr>
      <w:r w:rsidRPr="00224FD9">
        <w:rPr>
          <w:rFonts w:ascii="Simplon Norm" w:hAnsi="Simplon Norm"/>
          <w:b/>
          <w:bCs/>
          <w:color w:val="000000" w:themeColor="text1"/>
          <w:sz w:val="22"/>
          <w:szCs w:val="22"/>
        </w:rPr>
        <w:t xml:space="preserve">Student Guide overall assessment: </w:t>
      </w:r>
      <w:r w:rsidRPr="00224FD9">
        <w:rPr>
          <w:rFonts w:ascii="Simplon Norm" w:hAnsi="Simplon Norm"/>
          <w:color w:val="000000" w:themeColor="text1"/>
          <w:sz w:val="22"/>
          <w:szCs w:val="22"/>
        </w:rPr>
        <w:t>Students note there are no ‘correct’ or ‘incorrect’ answers as the personal work schedule is based on your individual circumstances. However, for marking purposes, the assessors will be ensuring that you have followed and completed all tasks as per task instructions and in line with the assessment’s requirements. If you have any questions regarding this assessment, you can contact your Assessor for clarification.</w:t>
      </w:r>
    </w:p>
    <w:p w14:paraId="7B9E58E9" w14:textId="460CEA58" w:rsidR="00497E10" w:rsidRPr="00FD7020" w:rsidRDefault="00497E10" w:rsidP="00AD7E8B">
      <w:pPr>
        <w:rPr>
          <w:rFonts w:ascii="Simplon Norm" w:hAnsi="Simplon Norm"/>
        </w:rPr>
      </w:pPr>
    </w:p>
    <w:p w14:paraId="04C5D870" w14:textId="0EEAC935" w:rsidR="00AD7E8B" w:rsidRPr="00FD7020" w:rsidRDefault="00AD7E8B" w:rsidP="00AD7E8B">
      <w:pPr>
        <w:rPr>
          <w:rFonts w:ascii="Simplon Norm" w:hAnsi="Simplon Norm"/>
        </w:rPr>
      </w:pPr>
    </w:p>
    <w:p w14:paraId="350CE27B" w14:textId="6E25C22D" w:rsidR="00AD7E8B" w:rsidRPr="00FD7020" w:rsidRDefault="00AD7E8B" w:rsidP="00AD7E8B">
      <w:pPr>
        <w:rPr>
          <w:rFonts w:ascii="Simplon Norm" w:hAnsi="Simplon Norm"/>
        </w:rPr>
      </w:pPr>
    </w:p>
    <w:p w14:paraId="4A595F73" w14:textId="77777777" w:rsidR="00997904" w:rsidRPr="00FD7020" w:rsidRDefault="00997904" w:rsidP="00AD7E8B">
      <w:pPr>
        <w:rPr>
          <w:rFonts w:ascii="Simplon Norm" w:hAnsi="Simplon Norm"/>
        </w:rPr>
        <w:sectPr w:rsidR="00997904" w:rsidRPr="00FD7020" w:rsidSect="006B745E">
          <w:footerReference w:type="default" r:id="rId15"/>
          <w:footerReference w:type="first" r:id="rId16"/>
          <w:pgSz w:w="11906" w:h="16838"/>
          <w:pgMar w:top="720" w:right="720" w:bottom="720" w:left="720" w:header="708" w:footer="708" w:gutter="0"/>
          <w:cols w:space="708"/>
          <w:titlePg/>
          <w:docGrid w:linePitch="360"/>
        </w:sectPr>
      </w:pPr>
    </w:p>
    <w:p w14:paraId="61AFA5A7" w14:textId="2596D82A" w:rsidR="00AD7E8B" w:rsidRPr="00FD7020" w:rsidRDefault="00004EF3" w:rsidP="00AD7E8B">
      <w:pPr>
        <w:rPr>
          <w:rFonts w:ascii="Simplon Norm" w:hAnsi="Simplon Norm"/>
        </w:rPr>
      </w:pPr>
      <w:r w:rsidRPr="00FD7020">
        <w:rPr>
          <w:rFonts w:ascii="Simplon Norm" w:hAnsi="Simplon Norm"/>
          <w:noProof/>
        </w:rPr>
        <mc:AlternateContent>
          <mc:Choice Requires="wps">
            <w:drawing>
              <wp:anchor distT="45720" distB="45720" distL="114300" distR="114300" simplePos="0" relativeHeight="251658242" behindDoc="0" locked="0" layoutInCell="1" allowOverlap="1" wp14:anchorId="33537A0F" wp14:editId="2EBB631D">
                <wp:simplePos x="0" y="0"/>
                <wp:positionH relativeFrom="column">
                  <wp:posOffset>558800</wp:posOffset>
                </wp:positionH>
                <wp:positionV relativeFrom="paragraph">
                  <wp:posOffset>222250</wp:posOffset>
                </wp:positionV>
                <wp:extent cx="5930900" cy="395605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956050"/>
                        </a:xfrm>
                        <a:prstGeom prst="rect">
                          <a:avLst/>
                        </a:prstGeom>
                        <a:solidFill>
                          <a:srgbClr val="ED1B2E"/>
                        </a:solidFill>
                        <a:ln w="9525">
                          <a:noFill/>
                          <a:miter lim="800000"/>
                          <a:headEnd/>
                          <a:tailEnd/>
                        </a:ln>
                      </wps:spPr>
                      <wps:txbx>
                        <w:txbxContent>
                          <w:p w14:paraId="161F3107"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45A88407"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6CDDDA0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160153E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4BFD4C7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4F6A5E5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EB33BC0"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7D081B66"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3B10126A" w14:textId="77777777" w:rsidR="006F0B7B" w:rsidRPr="00713C9D" w:rsidRDefault="006F0B7B" w:rsidP="008A3F8D">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729F37CF" w14:textId="77777777" w:rsidR="006F0B7B" w:rsidRPr="00713C9D" w:rsidRDefault="006F0B7B" w:rsidP="008A3F8D">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612CEF1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13DD3EF8"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29C55C01" w14:textId="77777777" w:rsidR="006F0B7B" w:rsidRDefault="006F0B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shape id="_x0000_s1027" style="position:absolute;margin-left:44pt;margin-top:17.5pt;width:467pt;height:31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d1b2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qFAIAAP4DAAAOAAAAZHJzL2Uyb0RvYy54bWysk99u2yAUxu8n7R0Q94udNO5qK07VJuk0&#10;qfsjdXsAjHGMhjkMSOzs6XvAbhp1d9N8gcAHPs75nY/V7dApchTWSdAlnc9SSoTmUEu9L+nPHw8f&#10;bihxnumaKdCipCfh6O36/btVbwqxgBZULSxBEe2K3pS09d4USeJ4KzrmZmCExmADtmMel3af1Jb1&#10;qN6pZJGm10kPtjYWuHAO/27HIF1H/aYR3H9rGic8USXF3HwcbRyrMCbrFSv2lplW8ikN9g9ZdExq&#10;vPQstWWekYOVf0l1kltw0PgZhy6BppFcxBqwmnn6ppqnlhkRa0E4zpwxuf8ny78en8x3S/xwDwM2&#10;MBbhzCPwX45o2LRM78WdtdC3gtV48TwgS3rjiuloQO0KF0Sq/gvU2GR28BCFhsZ2gQrWSVAdG3A6&#10;QxeDJxx/ZvlVmqcY4hi7yrPrNIttSVjxctxY5z8J6EiYlNRiV6M8Oz46H9JhxcuWcJsDJesHqVRc&#10;2H21UZYcGTpgt53fL3axgjfblCZ9SfNskUVlDeF8NEcnPTpUya6kN2n4Rs8EHDtdxy2eSTXOMROl&#10;Jz4ByQjHD9VAZD3BC7gqqE8IzMJoSHxAOGnB/qGkRzOW1P0+MCsoUZ81Qs/ny2Vwb1wss48LXNjL&#10;SHUZYZqjVEk9JeN046PjAw4Nd9icRkZsr5lMKaPJIs3pQQQXX67jrtdnu34GAAD//wMAUEsDBBQA&#10;BgAIAAAAIQCuVAt53AAAAAoBAAAPAAAAZHJzL2Rvd25yZXYueG1sTI/BTsMwEETvSPyDtUjcqNOg&#10;RmmIU1WVuHGA0g9w4m0SYa8j22kDX8/2BKfd1Yxm39S7xVlxwRBHTwrWqwwEUufNSL2C0+frUwki&#10;Jk1GW0+o4Bsj7Jr7u1pXxl/pAy/H1AsOoVhpBUNKUyVl7AZ0Oq78hMTa2QenE5+hlyboK4c7K/Ms&#10;K6TTI/GHQU94GLD7Os5OweHNBjwX76efbr2daWqx3ZtZqceHZf8CIuGS/sxww2d0aJip9TOZKKyC&#10;suQqScHzhudNz/Kct1ZBsWFJNrX8X6H5BQAA//8DAFBLAQItABQABgAIAAAAIQC2gziS/gAAAOEB&#10;AAATAAAAAAAAAAAAAAAAAAAAAABbQ29udGVudF9UeXBlc10ueG1sUEsBAi0AFAAGAAgAAAAhADj9&#10;If/WAAAAlAEAAAsAAAAAAAAAAAAAAAAALwEAAF9yZWxzLy5yZWxzUEsBAi0AFAAGAAgAAAAhAM8n&#10;P6oUAgAA/gMAAA4AAAAAAAAAAAAAAAAALgIAAGRycy9lMm9Eb2MueG1sUEsBAi0AFAAGAAgAAAAh&#10;AK5UC3ncAAAACgEAAA8AAAAAAAAAAAAAAAAAbgQAAGRycy9kb3ducmV2LnhtbFBLBQYAAAAABAAE&#10;APMAAAB3BQAAAAA=&#10;" w14:anchorId="33537A0F">
                <v:textbox>
                  <w:txbxContent>
                    <w:p w:rsidRPr="00713C9D" w:rsidR="006F0B7B" w:rsidP="006F0B7B" w:rsidRDefault="006F0B7B" w14:paraId="161F3107" w14:textId="77777777">
                      <w:pPr>
                        <w:spacing w:before="90"/>
                        <w:rPr>
                          <w:rFonts w:ascii="Simplon Norm" w:hAnsi="Simplon Norm" w:eastAsia="Simplon Norm Light"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rsidRPr="00713C9D" w:rsidR="006F0B7B" w:rsidP="006F0B7B" w:rsidRDefault="006F0B7B" w14:paraId="45A88407" w14:textId="77777777">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rsidRPr="00713C9D" w:rsidR="006F0B7B" w:rsidP="006F0B7B" w:rsidRDefault="006F0B7B" w14:paraId="6CDDDA01" w14:textId="77777777">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rsidRPr="00713C9D" w:rsidR="006F0B7B" w:rsidP="006F0B7B" w:rsidRDefault="006F0B7B" w14:paraId="160153EC" w14:textId="77777777">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rsidRPr="00713C9D" w:rsidR="006F0B7B" w:rsidP="006F0B7B" w:rsidRDefault="006F0B7B" w14:paraId="4BFD4C71" w14:textId="77777777">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rsidRPr="00713C9D" w:rsidR="006F0B7B" w:rsidP="006F0B7B" w:rsidRDefault="006F0B7B" w14:paraId="4F6A5E5F" w14:textId="77777777">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rsidRPr="00713C9D" w:rsidR="006F0B7B" w:rsidP="006F0B7B" w:rsidRDefault="006F0B7B" w14:paraId="3EB33BC0" w14:textId="77777777">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rsidRPr="00713C9D" w:rsidR="006F0B7B" w:rsidP="006F0B7B" w:rsidRDefault="006F0B7B" w14:paraId="7D081B66" w14:textId="77777777">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rsidRPr="00713C9D" w:rsidR="006F0B7B" w:rsidP="008A3F8D" w:rsidRDefault="006F0B7B" w14:paraId="3B10126A" w14:textId="77777777">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rsidRPr="00713C9D" w:rsidR="006F0B7B" w:rsidP="008A3F8D" w:rsidRDefault="006F0B7B" w14:paraId="729F37CF" w14:textId="77777777">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rsidRPr="00713C9D" w:rsidR="006F0B7B" w:rsidP="006F0B7B" w:rsidRDefault="006F0B7B" w14:paraId="612CEF17" w14:textId="77777777">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rsidRPr="00713C9D" w:rsidR="006F0B7B" w:rsidP="006F0B7B" w:rsidRDefault="006F0B7B" w14:paraId="13DD3EF8" w14:textId="77777777">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rsidR="006F0B7B" w:rsidRDefault="006F0B7B" w14:paraId="29C55C01" w14:textId="77777777"/>
                  </w:txbxContent>
                </v:textbox>
                <w10:wrap type="square"/>
              </v:shape>
            </w:pict>
          </mc:Fallback>
        </mc:AlternateContent>
      </w:r>
    </w:p>
    <w:p w14:paraId="2A72E092" w14:textId="7F561CAB" w:rsidR="00AD7E8B" w:rsidRPr="00FD7020" w:rsidRDefault="00AD7E8B" w:rsidP="00AD7E8B">
      <w:pPr>
        <w:rPr>
          <w:rFonts w:ascii="Simplon Norm" w:hAnsi="Simplon Norm"/>
        </w:rPr>
      </w:pPr>
    </w:p>
    <w:p w14:paraId="141DFFE8" w14:textId="77777777" w:rsidR="00AD7E8B" w:rsidRPr="00FD7020" w:rsidRDefault="00AD7E8B" w:rsidP="00AD7E8B">
      <w:pPr>
        <w:rPr>
          <w:rFonts w:ascii="Simplon Norm" w:hAnsi="Simplon Norm"/>
        </w:rPr>
      </w:pPr>
    </w:p>
    <w:p w14:paraId="5DEF29F7" w14:textId="77777777" w:rsidR="00AD7E8B" w:rsidRPr="00FD7020" w:rsidRDefault="00497E10" w:rsidP="00AD7E8B">
      <w:pPr>
        <w:rPr>
          <w:rFonts w:ascii="Simplon Norm" w:hAnsi="Simplon Norm"/>
        </w:rPr>
      </w:pPr>
      <w:r w:rsidRPr="00FD7020">
        <w:rPr>
          <w:rFonts w:ascii="Simplon Norm" w:hAnsi="Simplon Norm"/>
          <w:noProof/>
        </w:rPr>
        <mc:AlternateContent>
          <mc:Choice Requires="wps">
            <w:drawing>
              <wp:anchor distT="0" distB="0" distL="114300" distR="114300" simplePos="0" relativeHeight="251658243" behindDoc="0" locked="0" layoutInCell="1" allowOverlap="1" wp14:anchorId="1EAAC14B" wp14:editId="5E43BEE3">
                <wp:simplePos x="0" y="0"/>
                <wp:positionH relativeFrom="page">
                  <wp:posOffset>170815</wp:posOffset>
                </wp:positionH>
                <wp:positionV relativeFrom="paragraph">
                  <wp:posOffset>173355</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shape id="Freeform: Shape 10" style="position:absolute;margin-left:13.45pt;margin-top:13.65pt;width:56.2pt;height:3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spid="_x0000_s1026" fillcolor="#ed1c2e" stroked="f"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KP0luPeAAAACQEAAA8AAABkcnMvZG93bnJl&#10;di54bWxMj0lPwzAQhe9I/Q/WVOJGnTYi0BCnoixXlrJI3KbxNAnEdoidhX/P9ASneaP39OabbDOZ&#10;RgzU+dpZBctFBIJs4XRtSwWvL/dnlyB8QKuxcZYU/JCHTT47yTDVbrTPNOxCKbjE+hQVVCG0qZS+&#10;qMigX7iWLHsH1xkMvHal1B2OXG4auYqiRBqsLV+osKWbioqvXW8UvD1qwu3n9vzb92Py9H43PNx+&#10;DEqdzqfrKxCBpvAXhiM+o0POTHvXW+1Fo2CVrDnJ8yIGcfTjNYs9iyiJQeaZ/P9B/gsAAP//AwBQ&#10;SwECLQAUAAYACAAAACEAtoM4kv4AAADhAQAAEwAAAAAAAAAAAAAAAAAAAAAAW0NvbnRlbnRfVHlw&#10;ZXNdLnhtbFBLAQItABQABgAIAAAAIQA4/SH/1gAAAJQBAAALAAAAAAAAAAAAAAAAAC8BAABfcmVs&#10;cy8ucmVsc1BLAQItABQABgAIAAAAIQDWF4XFhQsAAOI9AAAOAAAAAAAAAAAAAAAAAC4CAABkcnMv&#10;ZTJvRG9jLnhtbFBLAQItABQABgAIAAAAIQCj9Jbj3gAAAAkBAAAPAAAAAAAAAAAAAAAAAN8NAABk&#10;cnMvZG93bnJldi54bWxQSwUGAAAAAAQABADzAAAA6g4AAAAA&#10;" w14:anchorId="3148ED0C">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3B29DBE5" w14:textId="77777777" w:rsidR="00AD7E8B" w:rsidRPr="00FD7020" w:rsidRDefault="00AD7E8B" w:rsidP="00AD7E8B">
      <w:pPr>
        <w:rPr>
          <w:rFonts w:ascii="Simplon Norm" w:hAnsi="Simplon Norm"/>
        </w:rPr>
      </w:pPr>
    </w:p>
    <w:p w14:paraId="4FE5C100" w14:textId="77777777" w:rsidR="00AD7E8B" w:rsidRPr="00FD7020" w:rsidRDefault="00AD7E8B" w:rsidP="00AD7E8B">
      <w:pPr>
        <w:rPr>
          <w:rFonts w:ascii="Simplon Norm" w:hAnsi="Simplon Norm"/>
        </w:rPr>
      </w:pPr>
    </w:p>
    <w:p w14:paraId="3C29EA8D" w14:textId="3A4480D5" w:rsidR="00AD7E8B" w:rsidRPr="00FD7020" w:rsidRDefault="00AD7E8B" w:rsidP="00AD7E8B">
      <w:pPr>
        <w:rPr>
          <w:rFonts w:ascii="Simplon Norm" w:hAnsi="Simplon Norm"/>
        </w:rPr>
      </w:pPr>
    </w:p>
    <w:p w14:paraId="2F17FCFD" w14:textId="710F2B5D" w:rsidR="00AD7E8B" w:rsidRPr="00FD7020" w:rsidRDefault="00224FD9" w:rsidP="00AD7E8B">
      <w:pPr>
        <w:rPr>
          <w:rFonts w:ascii="Simplon Norm" w:hAnsi="Simplon Norm"/>
        </w:rPr>
      </w:pPr>
      <w:r w:rsidRPr="00FD7020">
        <w:rPr>
          <w:rFonts w:ascii="Simplon Norm" w:hAnsi="Simplon Norm"/>
          <w:noProof/>
        </w:rPr>
        <mc:AlternateContent>
          <mc:Choice Requires="wps">
            <w:drawing>
              <wp:anchor distT="0" distB="0" distL="114300" distR="114300" simplePos="0" relativeHeight="251658244" behindDoc="0" locked="0" layoutInCell="1" allowOverlap="1" wp14:anchorId="2622CBB2" wp14:editId="6326C4B8">
                <wp:simplePos x="0" y="0"/>
                <wp:positionH relativeFrom="page">
                  <wp:posOffset>272415</wp:posOffset>
                </wp:positionH>
                <wp:positionV relativeFrom="paragraph">
                  <wp:posOffset>55245</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shape id="Freeform: Shape 11" style="position:absolute;margin-left:21.45pt;margin-top:4.35pt;width:47pt;height:43.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spid="_x0000_s1026" fillcolor="#ed1c2e" stroked="f"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OVsl2rb&#10;AAAABwEAAA8AAABkcnMvZG93bnJldi54bWxMjs1OwzAQhO9IvIO1SFwQdVLoX5pNhZA4IQ60PIAT&#10;L0lUex1stw19etwTPY5m9M1XbkZrxJF86B0j5JMMBHHjdM8twtfu7XEJIkTFWhnHhPBLATbV7U2p&#10;Cu1O/EnHbWxFgnAoFEIX41BIGZqOrAoTNxCn7tt5q2KKvpXaq1OCWyOnWTaXVvWcHjo10GtHzX57&#10;sAg965/dzORqfD+fHxZ+8JR/1Ij3d+PLGkSkMf6P4aKf1KFKTrU7sA7CIDxPV2mJsFyAuNRP85Rr&#10;hNUsA1mV8tq/+gMAAP//AwBQSwECLQAUAAYACAAAACEAtoM4kv4AAADhAQAAEwAAAAAAAAAAAAAA&#10;AAAAAAAAW0NvbnRlbnRfVHlwZXNdLnhtbFBLAQItABQABgAIAAAAIQA4/SH/1gAAAJQBAAALAAAA&#10;AAAAAAAAAAAAAC8BAABfcmVscy8ucmVsc1BLAQItABQABgAIAAAAIQBBkYD9Yw8AAEZPAAAOAAAA&#10;AAAAAAAAAAAAAC4CAABkcnMvZTJvRG9jLnhtbFBLAQItABQABgAIAAAAIQDlbJdq2wAAAAcBAAAP&#10;AAAAAAAAAAAAAAAAAL0RAABkcnMvZG93bnJldi54bWxQSwUGAAAAAAQABADzAAAAxRIAAAAA&#10;" w14:anchorId="785BE35C">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4651409D" w14:textId="77777777" w:rsidR="00AD7E8B" w:rsidRPr="00FD7020" w:rsidRDefault="00AD7E8B" w:rsidP="00AD7E8B">
      <w:pPr>
        <w:rPr>
          <w:rFonts w:ascii="Simplon Norm" w:hAnsi="Simplon Norm"/>
        </w:rPr>
      </w:pPr>
    </w:p>
    <w:p w14:paraId="3628A48C" w14:textId="77777777" w:rsidR="00AD7E8B" w:rsidRPr="00FD7020" w:rsidRDefault="00AD7E8B" w:rsidP="00AD7E8B">
      <w:pPr>
        <w:rPr>
          <w:rFonts w:ascii="Simplon Norm" w:hAnsi="Simplon Norm"/>
        </w:rPr>
      </w:pPr>
    </w:p>
    <w:p w14:paraId="503D5CB6" w14:textId="5173E2BD" w:rsidR="00AD7E8B" w:rsidRPr="00FD7020" w:rsidRDefault="00AD7E8B" w:rsidP="00AD7E8B">
      <w:pPr>
        <w:rPr>
          <w:rFonts w:ascii="Simplon Norm" w:hAnsi="Simplon Norm"/>
        </w:rPr>
      </w:pPr>
    </w:p>
    <w:p w14:paraId="5D1A8164" w14:textId="65CE3E7B" w:rsidR="00AD7E8B" w:rsidRPr="00FD7020" w:rsidRDefault="00004EF3" w:rsidP="00AD7E8B">
      <w:pPr>
        <w:rPr>
          <w:rFonts w:ascii="Simplon Norm" w:hAnsi="Simplon Norm"/>
        </w:rPr>
      </w:pPr>
      <w:r w:rsidRPr="00FD7020">
        <w:rPr>
          <w:rFonts w:ascii="Simplon Norm" w:hAnsi="Simplon Norm"/>
          <w:b/>
          <w:bCs/>
          <w:noProof/>
          <w:sz w:val="20"/>
          <w:szCs w:val="20"/>
        </w:rPr>
        <w:drawing>
          <wp:anchor distT="0" distB="0" distL="114300" distR="114300" simplePos="0" relativeHeight="251658245" behindDoc="1" locked="0" layoutInCell="1" allowOverlap="1" wp14:anchorId="6BFD9E21" wp14:editId="5ED18300">
            <wp:simplePos x="0" y="0"/>
            <wp:positionH relativeFrom="margin">
              <wp:posOffset>-158750</wp:posOffset>
            </wp:positionH>
            <wp:positionV relativeFrom="paragraph">
              <wp:posOffset>188595</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2B9E9" w14:textId="77777777" w:rsidR="00AD7E8B" w:rsidRPr="00FD7020" w:rsidRDefault="00AD7E8B" w:rsidP="00AD7E8B">
      <w:pPr>
        <w:rPr>
          <w:rFonts w:ascii="Simplon Norm" w:hAnsi="Simplon Norm"/>
        </w:rPr>
      </w:pPr>
    </w:p>
    <w:p w14:paraId="0102FEA8" w14:textId="77777777" w:rsidR="00AD7E8B" w:rsidRPr="00FD7020" w:rsidRDefault="00AD7E8B" w:rsidP="00AD7E8B">
      <w:pPr>
        <w:rPr>
          <w:rFonts w:ascii="Simplon Norm" w:hAnsi="Simplon Norm"/>
        </w:rPr>
      </w:pPr>
    </w:p>
    <w:p w14:paraId="6AF032CB" w14:textId="77777777" w:rsidR="00057418" w:rsidRPr="00FD7020" w:rsidRDefault="00057418" w:rsidP="00494BC8">
      <w:pPr>
        <w:tabs>
          <w:tab w:val="left" w:pos="4536"/>
        </w:tabs>
        <w:jc w:val="right"/>
        <w:rPr>
          <w:rFonts w:ascii="Simplon Norm" w:hAnsi="Simplon Norm"/>
          <w:sz w:val="16"/>
          <w:szCs w:val="16"/>
        </w:rPr>
      </w:pPr>
    </w:p>
    <w:p w14:paraId="1BD985B1" w14:textId="77777777" w:rsidR="00057418" w:rsidRPr="00FD7020" w:rsidRDefault="00057418" w:rsidP="00494BC8">
      <w:pPr>
        <w:tabs>
          <w:tab w:val="left" w:pos="4536"/>
        </w:tabs>
        <w:jc w:val="right"/>
        <w:rPr>
          <w:rFonts w:ascii="Simplon Norm" w:hAnsi="Simplon Norm"/>
          <w:sz w:val="16"/>
          <w:szCs w:val="16"/>
        </w:rPr>
      </w:pPr>
    </w:p>
    <w:p w14:paraId="1F329FFC" w14:textId="26EF8978" w:rsidR="00004EF3" w:rsidRDefault="00057418" w:rsidP="00FD7020">
      <w:pPr>
        <w:tabs>
          <w:tab w:val="left" w:pos="4536"/>
        </w:tabs>
        <w:jc w:val="right"/>
        <w:rPr>
          <w:rFonts w:ascii="Simplon Norm" w:hAnsi="Simplon Norm"/>
          <w:sz w:val="16"/>
          <w:szCs w:val="16"/>
        </w:rPr>
      </w:pPr>
      <w:r>
        <w:rPr>
          <w:noProof/>
        </w:rPr>
        <w:drawing>
          <wp:inline distT="0" distB="0" distL="0" distR="0" wp14:anchorId="013B64EF" wp14:editId="5713F4F4">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36705" cy="236705"/>
                    </a:xfrm>
                    <a:prstGeom prst="rect">
                      <a:avLst/>
                    </a:prstGeom>
                  </pic:spPr>
                </pic:pic>
              </a:graphicData>
            </a:graphic>
          </wp:inline>
        </w:drawing>
      </w:r>
      <w:r w:rsidR="007B5B54" w:rsidRPr="00FD7020">
        <w:rPr>
          <w:rFonts w:ascii="Simplon Norm" w:hAnsi="Simplon Norm"/>
          <w:sz w:val="16"/>
          <w:szCs w:val="16"/>
        </w:rPr>
        <w:t xml:space="preserve">  </w:t>
      </w:r>
      <w:r w:rsidR="00AD7E8B" w:rsidRPr="00FD7020">
        <w:rPr>
          <w:rFonts w:ascii="Simplon Norm" w:hAnsi="Simplon Norm"/>
          <w:sz w:val="16"/>
          <w:szCs w:val="16"/>
        </w:rPr>
        <w:t>Please consider the environment before printing this assessment</w:t>
      </w:r>
      <w:r w:rsidRPr="00FD7020">
        <w:rPr>
          <w:rFonts w:ascii="Simplon Norm" w:hAnsi="Simplon Norm"/>
          <w:sz w:val="16"/>
          <w:szCs w:val="16"/>
        </w:rPr>
        <w:t>.</w:t>
      </w:r>
    </w:p>
    <w:p w14:paraId="7C596561" w14:textId="77777777" w:rsidR="00004EF3" w:rsidRDefault="00004EF3" w:rsidP="00FD7020">
      <w:pPr>
        <w:tabs>
          <w:tab w:val="left" w:pos="4536"/>
        </w:tabs>
        <w:jc w:val="right"/>
        <w:rPr>
          <w:rFonts w:ascii="Simplon Norm" w:hAnsi="Simplon Norm"/>
          <w:sz w:val="16"/>
          <w:szCs w:val="16"/>
        </w:rPr>
      </w:pPr>
    </w:p>
    <w:p w14:paraId="54303134" w14:textId="3074CE89" w:rsidR="00004EF3" w:rsidRPr="00224FD9" w:rsidRDefault="00224FD9" w:rsidP="00004EF3">
      <w:pPr>
        <w:rPr>
          <w:rFonts w:ascii="Simplon Norm" w:hAnsi="Simplon Norm"/>
          <w:b/>
          <w:bCs/>
          <w:color w:val="FF0000"/>
          <w:sz w:val="22"/>
          <w:szCs w:val="22"/>
        </w:rPr>
      </w:pPr>
      <w:r w:rsidRPr="00224FD9">
        <w:rPr>
          <w:rFonts w:ascii="Simplon Norm" w:hAnsi="Simplon Norm"/>
          <w:b/>
          <w:bCs/>
          <w:color w:val="FF0000"/>
          <w:sz w:val="22"/>
          <w:szCs w:val="22"/>
        </w:rPr>
        <w:t>Case study:</w:t>
      </w:r>
    </w:p>
    <w:p w14:paraId="4AF98361" w14:textId="13A03E88" w:rsidR="00224FD9" w:rsidRPr="00224FD9" w:rsidRDefault="00004EF3" w:rsidP="00224FD9">
      <w:pPr>
        <w:rPr>
          <w:rFonts w:ascii="Simplon Norm" w:hAnsi="Simplon Norm" w:cs="Arial"/>
          <w:sz w:val="22"/>
          <w:szCs w:val="22"/>
        </w:rPr>
      </w:pPr>
      <w:r w:rsidRPr="00224FD9">
        <w:rPr>
          <w:rFonts w:ascii="Simplon Norm" w:hAnsi="Simplon Norm"/>
          <w:sz w:val="22"/>
          <w:szCs w:val="22"/>
        </w:rPr>
        <w:t xml:space="preserve">To complete </w:t>
      </w:r>
      <w:r w:rsidR="00224FD9" w:rsidRPr="00224FD9">
        <w:rPr>
          <w:rFonts w:ascii="Simplon Norm" w:hAnsi="Simplon Norm"/>
          <w:sz w:val="22"/>
          <w:szCs w:val="22"/>
        </w:rPr>
        <w:t xml:space="preserve">all the tasks </w:t>
      </w:r>
      <w:r w:rsidRPr="00224FD9">
        <w:rPr>
          <w:rFonts w:ascii="Simplon Norm" w:hAnsi="Simplon Norm"/>
          <w:sz w:val="22"/>
          <w:szCs w:val="22"/>
        </w:rPr>
        <w:t xml:space="preserve">, you are presented with a </w:t>
      </w:r>
      <w:r w:rsidRPr="00224FD9">
        <w:rPr>
          <w:rFonts w:ascii="Simplon Norm" w:hAnsi="Simplon Norm"/>
          <w:b/>
          <w:bCs/>
          <w:sz w:val="22"/>
          <w:szCs w:val="22"/>
        </w:rPr>
        <w:t>case study</w:t>
      </w:r>
      <w:r w:rsidR="00224FD9" w:rsidRPr="00224FD9">
        <w:rPr>
          <w:rFonts w:ascii="Simplon Norm" w:hAnsi="Simplon Norm" w:cs="Arial"/>
          <w:sz w:val="22"/>
          <w:szCs w:val="22"/>
        </w:rPr>
        <w:t xml:space="preserve"> that requires you to plan, implement and review personal work schedule. The case study is based on real-life situations that will give you the basis to set and manage your own work priorities and strategy, schedule and complete work priorities. The activity is developed to provide you with the structure and pre-requisite information needed to demonstrate the unit of competency requirements fully. </w:t>
      </w:r>
    </w:p>
    <w:tbl>
      <w:tblPr>
        <w:tblStyle w:val="TableGrid0"/>
        <w:tblW w:w="0" w:type="auto"/>
        <w:tblLook w:val="04A0" w:firstRow="1" w:lastRow="0" w:firstColumn="1" w:lastColumn="0" w:noHBand="0" w:noVBand="1"/>
      </w:tblPr>
      <w:tblGrid>
        <w:gridCol w:w="9016"/>
      </w:tblGrid>
      <w:tr w:rsidR="00004EF3" w:rsidRPr="00224FD9" w14:paraId="2BDA87AC" w14:textId="77777777" w:rsidTr="00FF47D2">
        <w:tc>
          <w:tcPr>
            <w:tcW w:w="9016" w:type="dxa"/>
          </w:tcPr>
          <w:p w14:paraId="4048AB2E" w14:textId="77777777" w:rsidR="00224FD9" w:rsidRPr="00224FD9" w:rsidRDefault="00224FD9" w:rsidP="00224FD9">
            <w:pPr>
              <w:rPr>
                <w:rFonts w:ascii="Simplon Norm" w:hAnsi="Simplon Norm"/>
                <w:b/>
                <w:bCs/>
                <w:sz w:val="22"/>
                <w:szCs w:val="22"/>
              </w:rPr>
            </w:pPr>
          </w:p>
          <w:p w14:paraId="148D0A5D" w14:textId="77777777" w:rsidR="00224FD9" w:rsidRPr="00224FD9" w:rsidRDefault="00224FD9" w:rsidP="00224FD9">
            <w:pPr>
              <w:rPr>
                <w:rFonts w:ascii="Simplon Norm" w:hAnsi="Simplon Norm"/>
                <w:b/>
                <w:bCs/>
                <w:sz w:val="22"/>
                <w:szCs w:val="22"/>
              </w:rPr>
            </w:pPr>
            <w:r w:rsidRPr="00224FD9">
              <w:rPr>
                <w:rFonts w:ascii="Simplon Norm" w:hAnsi="Simplon Norm"/>
                <w:b/>
                <w:bCs/>
                <w:sz w:val="22"/>
                <w:szCs w:val="22"/>
              </w:rPr>
              <w:t xml:space="preserve">Case study: </w:t>
            </w:r>
          </w:p>
          <w:p w14:paraId="01D35EAA" w14:textId="77777777" w:rsidR="00224FD9" w:rsidRPr="00224FD9" w:rsidRDefault="00224FD9" w:rsidP="00224FD9">
            <w:pPr>
              <w:rPr>
                <w:rFonts w:ascii="Simplon Norm" w:hAnsi="Simplon Norm"/>
                <w:b/>
                <w:bCs/>
                <w:sz w:val="22"/>
                <w:szCs w:val="22"/>
              </w:rPr>
            </w:pPr>
          </w:p>
          <w:p w14:paraId="42139E6B" w14:textId="611E1829" w:rsidR="00224FD9" w:rsidRPr="00224FD9" w:rsidRDefault="00224FD9" w:rsidP="00224FD9">
            <w:pPr>
              <w:rPr>
                <w:rFonts w:ascii="Simplon Norm" w:hAnsi="Simplon Norm"/>
                <w:sz w:val="22"/>
                <w:szCs w:val="22"/>
              </w:rPr>
            </w:pPr>
            <w:r w:rsidRPr="00224FD9">
              <w:rPr>
                <w:rFonts w:ascii="Simplon Norm" w:eastAsia="DengXian" w:hAnsi="Simplon Norm" w:cs="Cordia New"/>
                <w:sz w:val="22"/>
                <w:szCs w:val="22"/>
              </w:rPr>
              <w:t>You are a SOE student. Some of you could be SOE students working and studying at the same time and / or might be managing some competing personal priorities alongside your studies. From time to time, you may find it challenging to strike a balance between managing competing work obligations, other personal priorities and managing studies at the same time. Whilst,</w:t>
            </w:r>
            <w:r w:rsidRPr="00224FD9">
              <w:rPr>
                <w:rFonts w:ascii="Simplon Norm" w:hAnsi="Simplon Norm" w:cs="Arial"/>
                <w:color w:val="000000"/>
                <w:sz w:val="22"/>
                <w:szCs w:val="22"/>
                <w:shd w:val="clear" w:color="auto" w:fill="FFFFFF"/>
              </w:rPr>
              <w:t xml:space="preserve"> managing the multiple demands of your career, studies, and personal life can be challenging, </w:t>
            </w:r>
            <w:r w:rsidRPr="00224FD9">
              <w:rPr>
                <w:rFonts w:ascii="Simplon Norm" w:hAnsi="Simplon Norm"/>
                <w:sz w:val="22"/>
                <w:szCs w:val="22"/>
              </w:rPr>
              <w:t xml:space="preserve">the key is identifying and developing a personal work plan, assessing priorities, and being well </w:t>
            </w:r>
            <w:proofErr w:type="spellStart"/>
            <w:r w:rsidRPr="00224FD9">
              <w:rPr>
                <w:rFonts w:ascii="Simplon Norm" w:hAnsi="Simplon Norm"/>
                <w:sz w:val="22"/>
                <w:szCs w:val="22"/>
              </w:rPr>
              <w:t>organised</w:t>
            </w:r>
            <w:proofErr w:type="spellEnd"/>
            <w:r w:rsidRPr="00224FD9">
              <w:rPr>
                <w:rFonts w:ascii="Simplon Norm" w:hAnsi="Simplon Norm"/>
                <w:sz w:val="22"/>
                <w:szCs w:val="22"/>
              </w:rPr>
              <w:t xml:space="preserve"> to manage a well-balanced approach to achieving your set goals.</w:t>
            </w:r>
          </w:p>
          <w:p w14:paraId="05B139A7" w14:textId="77777777" w:rsidR="00224FD9" w:rsidRPr="00224FD9" w:rsidRDefault="00224FD9" w:rsidP="00224FD9">
            <w:pPr>
              <w:rPr>
                <w:rFonts w:ascii="Simplon Norm" w:hAnsi="Simplon Norm"/>
                <w:sz w:val="22"/>
                <w:szCs w:val="22"/>
              </w:rPr>
            </w:pPr>
          </w:p>
          <w:p w14:paraId="7AFD79C8"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 xml:space="preserve">This task requires you to evaluate and </w:t>
            </w:r>
            <w:proofErr w:type="spellStart"/>
            <w:r w:rsidRPr="00224FD9">
              <w:rPr>
                <w:rFonts w:ascii="Simplon Norm" w:hAnsi="Simplon Norm"/>
                <w:sz w:val="22"/>
                <w:szCs w:val="22"/>
              </w:rPr>
              <w:t>prioritise</w:t>
            </w:r>
            <w:proofErr w:type="spellEnd"/>
            <w:r w:rsidRPr="00224FD9">
              <w:rPr>
                <w:rFonts w:ascii="Simplon Norm" w:hAnsi="Simplon Norm"/>
                <w:sz w:val="22"/>
                <w:szCs w:val="22"/>
              </w:rPr>
              <w:t xml:space="preserve"> your current personal and / or work circumstances and living arrangements along with managing your studies and develop a personal work schedule that would allow you to achieve a good work-life balance. You are to identify two (2) of your personal priorities from within your domestic environment and/or work-related priorities, along with one (1) study plan for one module that you plan to complete that includes study time as per one module's requirements and completing assessments for that module within the expected duration of the study. The objective of doing this task is to ensure that you get a practical experience of developing a personal work schedule to meet the larger workgroup objective of achieving completion of a module/unit whilst working on competing priorities.</w:t>
            </w:r>
          </w:p>
          <w:p w14:paraId="5DBCB78D" w14:textId="189C88CB" w:rsidR="00004EF3" w:rsidRPr="00224FD9" w:rsidRDefault="00004EF3" w:rsidP="00FF47D2">
            <w:pPr>
              <w:spacing w:after="160" w:line="259" w:lineRule="auto"/>
              <w:rPr>
                <w:rFonts w:ascii="Simplon Norm" w:hAnsi="Simplon Norm"/>
                <w:sz w:val="22"/>
                <w:szCs w:val="22"/>
              </w:rPr>
            </w:pPr>
          </w:p>
        </w:tc>
      </w:tr>
    </w:tbl>
    <w:p w14:paraId="1CAD6679" w14:textId="3905476B" w:rsidR="00004EF3" w:rsidRPr="00224FD9" w:rsidRDefault="00004EF3" w:rsidP="00721ADE">
      <w:pPr>
        <w:tabs>
          <w:tab w:val="left" w:pos="4536"/>
        </w:tabs>
        <w:rPr>
          <w:rFonts w:ascii="Simplon Norm" w:hAnsi="Simplon Norm"/>
          <w:b/>
          <w:bCs/>
          <w:color w:val="ED1B2E"/>
          <w:sz w:val="22"/>
          <w:szCs w:val="22"/>
        </w:rPr>
      </w:pPr>
    </w:p>
    <w:p w14:paraId="2CCAC179" w14:textId="15833D0E" w:rsidR="00224FD9" w:rsidRPr="00224FD9" w:rsidRDefault="00224FD9" w:rsidP="00224FD9">
      <w:pPr>
        <w:spacing w:line="259" w:lineRule="auto"/>
        <w:rPr>
          <w:rFonts w:ascii="Simplon Norm" w:hAnsi="Simplon Norm"/>
          <w:b/>
          <w:sz w:val="22"/>
          <w:szCs w:val="22"/>
          <w:lang w:eastAsia="en-US" w:bidi="ar-SA"/>
        </w:rPr>
      </w:pPr>
      <w:r w:rsidRPr="00224FD9">
        <w:rPr>
          <w:rFonts w:ascii="Simplon Norm" w:hAnsi="Simplon Norm"/>
          <w:b/>
          <w:sz w:val="22"/>
          <w:szCs w:val="22"/>
          <w:lang w:eastAsia="en-US" w:bidi="ar-SA"/>
        </w:rPr>
        <w:t>Task 1</w:t>
      </w:r>
      <w:r>
        <w:rPr>
          <w:rFonts w:ascii="Simplon Norm" w:hAnsi="Simplon Norm"/>
          <w:b/>
          <w:sz w:val="22"/>
          <w:szCs w:val="22"/>
          <w:lang w:eastAsia="en-US" w:bidi="ar-SA"/>
        </w:rPr>
        <w:t>:</w:t>
      </w:r>
      <w:r w:rsidRPr="00224FD9">
        <w:rPr>
          <w:rFonts w:ascii="Simplon Norm" w:hAnsi="Simplon Norm"/>
          <w:b/>
          <w:sz w:val="22"/>
          <w:szCs w:val="22"/>
          <w:lang w:eastAsia="en-US" w:bidi="ar-SA"/>
        </w:rPr>
        <w:t xml:space="preserve"> </w:t>
      </w:r>
    </w:p>
    <w:p w14:paraId="796CFB45" w14:textId="77777777" w:rsidR="00224FD9" w:rsidRPr="00224FD9" w:rsidRDefault="00224FD9" w:rsidP="00224FD9">
      <w:pPr>
        <w:spacing w:line="259" w:lineRule="auto"/>
        <w:rPr>
          <w:rFonts w:ascii="Simplon Norm" w:hAnsi="Simplon Norm"/>
          <w:sz w:val="22"/>
          <w:szCs w:val="22"/>
        </w:rPr>
      </w:pPr>
      <w:r w:rsidRPr="00224FD9">
        <w:rPr>
          <w:rFonts w:ascii="Simplon Norm" w:hAnsi="Simplon Norm"/>
          <w:sz w:val="22"/>
          <w:szCs w:val="22"/>
          <w:lang w:eastAsia="en-US" w:bidi="ar-SA"/>
        </w:rPr>
        <w:t xml:space="preserve">You are required to identify two (2) personal and /or work circumstances and one (1) study plan for one module completion. Allocate </w:t>
      </w:r>
      <w:r w:rsidRPr="00224FD9">
        <w:rPr>
          <w:rFonts w:ascii="Simplon Norm" w:hAnsi="Simplon Norm"/>
          <w:sz w:val="22"/>
          <w:szCs w:val="22"/>
        </w:rPr>
        <w:t xml:space="preserve">time to activities in proportion to their fundamental importance along with your study time. </w:t>
      </w:r>
    </w:p>
    <w:p w14:paraId="64F08EBC" w14:textId="77777777" w:rsidR="00224FD9" w:rsidRPr="00224FD9" w:rsidRDefault="00224FD9" w:rsidP="00224FD9">
      <w:pPr>
        <w:spacing w:line="259" w:lineRule="auto"/>
        <w:rPr>
          <w:rFonts w:ascii="Simplon Norm" w:hAnsi="Simplon Norm"/>
          <w:sz w:val="22"/>
          <w:szCs w:val="22"/>
          <w:lang w:eastAsia="en-US" w:bidi="ar-SA"/>
        </w:rPr>
      </w:pPr>
      <w:r w:rsidRPr="00224FD9">
        <w:rPr>
          <w:rFonts w:ascii="Simplon Norm" w:hAnsi="Simplon Norm" w:cs="Calibri"/>
          <w:b/>
          <w:bCs/>
          <w:sz w:val="22"/>
          <w:szCs w:val="22"/>
          <w:lang w:val="en-NZ" w:eastAsia="en-US" w:bidi="ar-SA"/>
        </w:rPr>
        <w:t>Resources you need:</w:t>
      </w:r>
    </w:p>
    <w:p w14:paraId="7BA0A81F" w14:textId="77777777" w:rsidR="00224FD9" w:rsidRPr="00224FD9" w:rsidRDefault="002176D0" w:rsidP="008A3F8D">
      <w:pPr>
        <w:pStyle w:val="ListParagraph"/>
        <w:numPr>
          <w:ilvl w:val="0"/>
          <w:numId w:val="10"/>
        </w:numPr>
        <w:spacing w:after="200"/>
        <w:rPr>
          <w:rStyle w:val="eop"/>
          <w:rFonts w:ascii="Simplon Norm" w:hAnsi="Simplon Norm" w:cs="Calibri"/>
          <w:color w:val="231F20"/>
          <w:sz w:val="22"/>
          <w:szCs w:val="22"/>
        </w:rPr>
      </w:pPr>
      <w:hyperlink r:id="rId20" w:history="1">
        <w:r w:rsidR="00224FD9" w:rsidRPr="00224FD9">
          <w:rPr>
            <w:rStyle w:val="Hyperlink"/>
            <w:rFonts w:ascii="Simplon Norm" w:hAnsi="Simplon Norm" w:cs="Calibri"/>
            <w:sz w:val="22"/>
            <w:szCs w:val="22"/>
          </w:rPr>
          <w:t>SOE student handbook</w:t>
        </w:r>
      </w:hyperlink>
      <w:r w:rsidR="00224FD9" w:rsidRPr="00224FD9">
        <w:rPr>
          <w:rStyle w:val="eop"/>
          <w:rFonts w:ascii="Simplon Norm" w:hAnsi="Simplon Norm" w:cs="Calibri"/>
          <w:color w:val="231F20"/>
          <w:sz w:val="22"/>
          <w:szCs w:val="22"/>
        </w:rPr>
        <w:t xml:space="preserve"> </w:t>
      </w:r>
    </w:p>
    <w:p w14:paraId="5D5EA7B1" w14:textId="77777777" w:rsidR="00224FD9" w:rsidRPr="00224FD9" w:rsidRDefault="002176D0" w:rsidP="008A3F8D">
      <w:pPr>
        <w:pStyle w:val="ListParagraph"/>
        <w:numPr>
          <w:ilvl w:val="0"/>
          <w:numId w:val="10"/>
        </w:numPr>
        <w:spacing w:after="200"/>
        <w:rPr>
          <w:rFonts w:ascii="Simplon Norm" w:hAnsi="Simplon Norm"/>
          <w:sz w:val="22"/>
          <w:szCs w:val="22"/>
        </w:rPr>
      </w:pPr>
      <w:hyperlink r:id="rId21" w:history="1">
        <w:r w:rsidR="00224FD9" w:rsidRPr="00224FD9">
          <w:rPr>
            <w:rStyle w:val="Hyperlink"/>
            <w:rFonts w:ascii="Simplon Norm" w:hAnsi="Simplon Norm"/>
            <w:sz w:val="22"/>
            <w:szCs w:val="22"/>
          </w:rPr>
          <w:t>Business (swinburneopen.edu.au)</w:t>
        </w:r>
      </w:hyperlink>
      <w:r w:rsidR="00224FD9" w:rsidRPr="00224FD9">
        <w:rPr>
          <w:rFonts w:ascii="Simplon Norm" w:hAnsi="Simplon Norm"/>
          <w:sz w:val="22"/>
          <w:szCs w:val="22"/>
        </w:rPr>
        <w:t xml:space="preserve"> click and follow instructions to download the course guide for the stream you are enrolled in.</w:t>
      </w:r>
    </w:p>
    <w:p w14:paraId="13542A03" w14:textId="77777777" w:rsidR="00224FD9" w:rsidRPr="00224FD9" w:rsidRDefault="00224FD9" w:rsidP="008A3F8D">
      <w:pPr>
        <w:pStyle w:val="ListParagraph"/>
        <w:numPr>
          <w:ilvl w:val="0"/>
          <w:numId w:val="10"/>
        </w:numPr>
        <w:spacing w:after="200"/>
        <w:rPr>
          <w:rFonts w:ascii="Simplon Norm" w:hAnsi="Simplon Norm"/>
          <w:sz w:val="22"/>
          <w:szCs w:val="22"/>
        </w:rPr>
      </w:pPr>
      <w:r w:rsidRPr="00224FD9">
        <w:rPr>
          <w:rFonts w:ascii="Simplon Norm" w:hAnsi="Simplon Norm"/>
          <w:sz w:val="22"/>
          <w:szCs w:val="22"/>
        </w:rPr>
        <w:t>Access to learning content in LMS</w:t>
      </w:r>
    </w:p>
    <w:p w14:paraId="1EDC8078" w14:textId="04218AEB" w:rsidR="00224FD9" w:rsidRPr="00224FD9" w:rsidRDefault="002176D0" w:rsidP="008A3F8D">
      <w:pPr>
        <w:pStyle w:val="ListParagraph"/>
        <w:numPr>
          <w:ilvl w:val="0"/>
          <w:numId w:val="10"/>
        </w:numPr>
        <w:spacing w:after="200"/>
        <w:rPr>
          <w:rFonts w:ascii="Simplon Norm" w:hAnsi="Simplon Norm"/>
          <w:sz w:val="22"/>
          <w:szCs w:val="22"/>
        </w:rPr>
      </w:pPr>
      <w:hyperlink r:id="rId22" w:history="1">
        <w:r w:rsidR="00224FD9" w:rsidRPr="00224FD9">
          <w:rPr>
            <w:rStyle w:val="Hyperlink"/>
            <w:rFonts w:ascii="Simplon Norm" w:hAnsi="Simplon Norm"/>
            <w:sz w:val="22"/>
            <w:szCs w:val="22"/>
          </w:rPr>
          <w:t>Personal work schedule template</w:t>
        </w:r>
      </w:hyperlink>
      <w:r w:rsidR="00224FD9" w:rsidRPr="00224FD9">
        <w:rPr>
          <w:rFonts w:ascii="Simplon Norm" w:hAnsi="Simplon Norm"/>
          <w:sz w:val="22"/>
          <w:szCs w:val="22"/>
        </w:rPr>
        <w:t xml:space="preserve"> which you will be required to complete.</w:t>
      </w:r>
    </w:p>
    <w:p w14:paraId="0C394B19" w14:textId="77777777" w:rsidR="00224FD9" w:rsidRPr="00224FD9" w:rsidRDefault="00224FD9" w:rsidP="00224FD9">
      <w:pPr>
        <w:spacing w:line="259" w:lineRule="auto"/>
        <w:rPr>
          <w:rFonts w:ascii="Simplon Norm" w:hAnsi="Simplon Norm"/>
          <w:b/>
          <w:bCs/>
          <w:sz w:val="22"/>
          <w:szCs w:val="22"/>
          <w:lang w:eastAsia="en-US" w:bidi="ar-SA"/>
        </w:rPr>
      </w:pPr>
      <w:r w:rsidRPr="00224FD9">
        <w:rPr>
          <w:rFonts w:ascii="Simplon Norm" w:hAnsi="Simplon Norm"/>
          <w:b/>
          <w:bCs/>
          <w:sz w:val="22"/>
          <w:szCs w:val="22"/>
          <w:lang w:eastAsia="en-US" w:bidi="ar-SA"/>
        </w:rPr>
        <w:t>Instruction for students:</w:t>
      </w:r>
    </w:p>
    <w:p w14:paraId="0D02A6D9" w14:textId="77777777" w:rsidR="00224FD9" w:rsidRPr="00224FD9" w:rsidRDefault="00224FD9" w:rsidP="00224FD9">
      <w:pPr>
        <w:spacing w:line="259" w:lineRule="auto"/>
        <w:rPr>
          <w:rFonts w:ascii="Simplon Norm" w:hAnsi="Simplon Norm"/>
          <w:sz w:val="22"/>
          <w:szCs w:val="22"/>
        </w:rPr>
      </w:pPr>
      <w:r w:rsidRPr="00224FD9">
        <w:rPr>
          <w:rFonts w:ascii="Simplon Norm" w:hAnsi="Simplon Norm"/>
          <w:b/>
          <w:bCs/>
          <w:sz w:val="22"/>
          <w:szCs w:val="22"/>
          <w:lang w:eastAsia="en-US" w:bidi="ar-SA"/>
        </w:rPr>
        <w:t>For this task complete ‘personal work schedule template’ from Column A- J following below instructions:</w:t>
      </w:r>
    </w:p>
    <w:p w14:paraId="39C77F1E" w14:textId="77777777" w:rsidR="00224FD9" w:rsidRPr="00224FD9" w:rsidRDefault="00224FD9" w:rsidP="00224FD9">
      <w:pPr>
        <w:pStyle w:val="ListParagraph"/>
        <w:shd w:val="clear" w:color="auto" w:fill="FFFFFF" w:themeFill="background1"/>
        <w:spacing w:before="45" w:after="45" w:line="384" w:lineRule="atLeast"/>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1a I</w:t>
      </w:r>
      <w:r w:rsidRPr="00224FD9">
        <w:rPr>
          <w:rFonts w:ascii="Simplon Norm" w:hAnsi="Simplon Norm"/>
          <w:sz w:val="22"/>
          <w:szCs w:val="22"/>
          <w:lang w:eastAsia="en-US" w:bidi="ar-SA"/>
        </w:rPr>
        <w:t xml:space="preserve">dentify two (2) personal and/or work circumstances that you are currently managing while pursuing online studies and one (1) study plan for one module completion. Write your priorities in order of most important when completing relevant sections of the ‘personal work schedule template’ </w:t>
      </w:r>
    </w:p>
    <w:p w14:paraId="356462CA" w14:textId="77777777" w:rsidR="00224FD9" w:rsidRPr="00224FD9" w:rsidRDefault="00224FD9" w:rsidP="00224FD9">
      <w:pPr>
        <w:pStyle w:val="ListParagraph"/>
        <w:shd w:val="clear" w:color="auto" w:fill="FFFFFF" w:themeFill="background1"/>
        <w:spacing w:before="45" w:after="45" w:line="384" w:lineRule="atLeast"/>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 xml:space="preserve">1b Identify your own accountabilities i.e., responsibilities in line with task requirements </w:t>
      </w:r>
      <w:r w:rsidRPr="00224FD9">
        <w:rPr>
          <w:rFonts w:ascii="Simplon Norm" w:hAnsi="Simplon Norm"/>
          <w:sz w:val="22"/>
          <w:szCs w:val="22"/>
          <w:lang w:eastAsia="en-US" w:bidi="ar-SA"/>
        </w:rPr>
        <w:t xml:space="preserve">and </w:t>
      </w:r>
      <w:r w:rsidRPr="00224FD9">
        <w:rPr>
          <w:rFonts w:ascii="Simplon Norm" w:hAnsi="Simplon Norm"/>
          <w:sz w:val="22"/>
          <w:szCs w:val="22"/>
        </w:rPr>
        <w:t>allocate time to activities in proportion to their fundamental importance. Refer to the SOE student handbook and course guide that includes your responsibilities as a student, study time and assessment due dates and incorporate relevant time frames in the personal work schedule.</w:t>
      </w:r>
    </w:p>
    <w:p w14:paraId="672E9E65" w14:textId="77777777" w:rsidR="00224FD9" w:rsidRPr="00224FD9" w:rsidRDefault="00224FD9" w:rsidP="00224FD9">
      <w:pPr>
        <w:pStyle w:val="ListParagraph"/>
        <w:shd w:val="clear" w:color="auto" w:fill="FFFFFF" w:themeFill="background1"/>
        <w:spacing w:before="45" w:after="45" w:line="384" w:lineRule="atLeast"/>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1c Assess barriers to personal accountabilities' performance and their impact on priorities.</w:t>
      </w:r>
    </w:p>
    <w:p w14:paraId="027F7FAE" w14:textId="4018CF35" w:rsidR="00224FD9" w:rsidRPr="00224FD9" w:rsidRDefault="00224FD9" w:rsidP="00224FD9">
      <w:pPr>
        <w:pStyle w:val="ListParagraph"/>
        <w:shd w:val="clear" w:color="auto" w:fill="FFFFFF" w:themeFill="background1"/>
        <w:spacing w:before="45" w:after="45" w:line="384" w:lineRule="atLeast"/>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 xml:space="preserve">1d Complete and develop the </w:t>
      </w:r>
      <w:hyperlink r:id="rId23">
        <w:r w:rsidRPr="00224FD9">
          <w:rPr>
            <w:rStyle w:val="Hyperlink"/>
            <w:rFonts w:ascii="Simplon Norm" w:eastAsia="Times New Roman" w:hAnsi="Simplon Norm" w:cs="Times New Roman"/>
            <w:sz w:val="22"/>
            <w:szCs w:val="22"/>
            <w:lang w:eastAsia="en-AU" w:bidi="ar-SA"/>
          </w:rPr>
          <w:t>personal work schedule</w:t>
        </w:r>
      </w:hyperlink>
      <w:r w:rsidRPr="00224FD9">
        <w:rPr>
          <w:rFonts w:ascii="Simplon Norm" w:eastAsia="Times New Roman" w:hAnsi="Simplon Norm" w:cs="Times New Roman"/>
          <w:sz w:val="22"/>
          <w:szCs w:val="22"/>
          <w:lang w:eastAsia="en-AU" w:bidi="ar-SA"/>
        </w:rPr>
        <w:t xml:space="preserve"> to include all relevant task requirements.</w:t>
      </w:r>
    </w:p>
    <w:p w14:paraId="7051FAC5" w14:textId="77777777" w:rsidR="00224FD9" w:rsidRPr="00224FD9" w:rsidRDefault="00224FD9" w:rsidP="00224FD9">
      <w:pPr>
        <w:spacing w:line="259" w:lineRule="auto"/>
        <w:rPr>
          <w:rFonts w:ascii="Simplon Norm" w:hAnsi="Simplon Norm"/>
          <w:b/>
          <w:bCs/>
          <w:sz w:val="22"/>
          <w:szCs w:val="22"/>
          <w:lang w:eastAsia="en-US" w:bidi="ar-SA"/>
        </w:rPr>
      </w:pPr>
    </w:p>
    <w:p w14:paraId="140E3921" w14:textId="77777777" w:rsidR="00224FD9" w:rsidRPr="00224FD9" w:rsidRDefault="00224FD9" w:rsidP="00224FD9">
      <w:pPr>
        <w:spacing w:line="259" w:lineRule="auto"/>
        <w:rPr>
          <w:rFonts w:ascii="Simplon Norm" w:hAnsi="Simplon Norm"/>
          <w:sz w:val="22"/>
          <w:szCs w:val="22"/>
          <w:lang w:eastAsia="en-US" w:bidi="ar-SA"/>
        </w:rPr>
      </w:pPr>
      <w:r w:rsidRPr="00224FD9">
        <w:rPr>
          <w:rFonts w:ascii="Simplon Norm" w:hAnsi="Simplon Norm"/>
          <w:sz w:val="22"/>
          <w:szCs w:val="22"/>
          <w:lang w:eastAsia="en-US" w:bidi="ar-SA"/>
        </w:rPr>
        <w:t xml:space="preserve">Once you have completed the </w:t>
      </w:r>
      <w:bookmarkStart w:id="0" w:name="_Hlk93921847"/>
      <w:r w:rsidRPr="00224FD9">
        <w:rPr>
          <w:rFonts w:ascii="Simplon Norm" w:hAnsi="Simplon Norm"/>
          <w:sz w:val="22"/>
          <w:szCs w:val="22"/>
          <w:lang w:eastAsia="en-US" w:bidi="ar-SA"/>
        </w:rPr>
        <w:t>personal work schedule template</w:t>
      </w:r>
      <w:bookmarkEnd w:id="0"/>
      <w:r w:rsidRPr="00224FD9">
        <w:rPr>
          <w:rFonts w:ascii="Simplon Norm" w:hAnsi="Simplon Norm"/>
          <w:sz w:val="22"/>
          <w:szCs w:val="22"/>
          <w:lang w:eastAsia="en-US" w:bidi="ar-SA"/>
        </w:rPr>
        <w:t>, save it on your drive or desktop as ‘personal work schedule template V1’. You are required to upload and submit this document as per instructions provided in task 2.</w:t>
      </w:r>
    </w:p>
    <w:p w14:paraId="55D5126F" w14:textId="77777777" w:rsidR="00224FD9" w:rsidRPr="00224FD9" w:rsidRDefault="00224FD9" w:rsidP="00224FD9">
      <w:pPr>
        <w:rPr>
          <w:rFonts w:ascii="Simplon Norm" w:hAnsi="Simplon Norm"/>
          <w:b/>
          <w:bCs/>
          <w:color w:val="FF0000"/>
          <w:sz w:val="22"/>
          <w:szCs w:val="22"/>
        </w:rPr>
      </w:pPr>
      <w:r w:rsidRPr="00224FD9">
        <w:rPr>
          <w:rFonts w:ascii="Simplon Norm" w:hAnsi="Simplon Norm"/>
          <w:b/>
          <w:bCs/>
          <w:color w:val="FF0000"/>
          <w:sz w:val="22"/>
          <w:szCs w:val="22"/>
        </w:rPr>
        <w:t>Assessor Marking Guide</w:t>
      </w:r>
    </w:p>
    <w:p w14:paraId="6A311DD7" w14:textId="77777777" w:rsidR="00224FD9" w:rsidRPr="00224FD9" w:rsidRDefault="00224FD9" w:rsidP="00224FD9">
      <w:pPr>
        <w:rPr>
          <w:rFonts w:ascii="Simplon Norm" w:hAnsi="Simplon Norm"/>
          <w:color w:val="FF0000"/>
          <w:sz w:val="22"/>
          <w:szCs w:val="22"/>
        </w:rPr>
      </w:pPr>
      <w:r w:rsidRPr="00224FD9">
        <w:rPr>
          <w:rFonts w:ascii="Simplon Norm" w:hAnsi="Simplon Norm"/>
          <w:color w:val="FF0000"/>
          <w:sz w:val="22"/>
          <w:szCs w:val="22"/>
        </w:rPr>
        <w:t>Students must access relevant documentation and complete the personal work schedule template from column A to column J. They must save the document as version 1 on the desktop or drive. An example has been provided for each of the tasks within the ‘personal work schedule template v1’. Here are some guidelines for marking each of the tasks. Assessor note, students must identify and clearly explain the work/personal situation, students must identify accountability against the KPI and each KPI must be measurable in relation work/personal circumstances identified in column b. in the template.</w:t>
      </w:r>
    </w:p>
    <w:p w14:paraId="3CC2403A" w14:textId="77777777" w:rsidR="00224FD9" w:rsidRDefault="00224FD9" w:rsidP="00224FD9">
      <w:pPr>
        <w:rPr>
          <w:rFonts w:ascii="Simplon Norm" w:hAnsi="Simplon Norm"/>
          <w:b/>
          <w:bCs/>
          <w:sz w:val="22"/>
          <w:szCs w:val="22"/>
        </w:rPr>
      </w:pPr>
    </w:p>
    <w:p w14:paraId="04038A25" w14:textId="77777777" w:rsidR="00224FD9" w:rsidRDefault="00224FD9" w:rsidP="00224FD9">
      <w:pPr>
        <w:rPr>
          <w:rFonts w:ascii="Simplon Norm" w:hAnsi="Simplon Norm"/>
          <w:b/>
          <w:bCs/>
          <w:sz w:val="22"/>
          <w:szCs w:val="22"/>
        </w:rPr>
      </w:pPr>
    </w:p>
    <w:p w14:paraId="610130C6" w14:textId="77777777" w:rsidR="00224FD9" w:rsidRDefault="00224FD9" w:rsidP="00224FD9">
      <w:pPr>
        <w:rPr>
          <w:rFonts w:ascii="Simplon Norm" w:hAnsi="Simplon Norm"/>
          <w:b/>
          <w:bCs/>
          <w:sz w:val="22"/>
          <w:szCs w:val="22"/>
        </w:rPr>
      </w:pPr>
    </w:p>
    <w:p w14:paraId="7952AD86" w14:textId="66C9F0EA" w:rsidR="00224FD9" w:rsidRPr="00224FD9" w:rsidRDefault="00224FD9" w:rsidP="00224FD9">
      <w:pPr>
        <w:rPr>
          <w:rFonts w:ascii="Simplon Norm" w:hAnsi="Simplon Norm"/>
          <w:b/>
          <w:bCs/>
          <w:sz w:val="22"/>
          <w:szCs w:val="22"/>
        </w:rPr>
      </w:pPr>
      <w:r w:rsidRPr="00224FD9">
        <w:rPr>
          <w:rFonts w:ascii="Simplon Norm" w:hAnsi="Simplon Norm"/>
          <w:b/>
          <w:bCs/>
          <w:sz w:val="22"/>
          <w:szCs w:val="22"/>
        </w:rPr>
        <w:t>Task 2</w:t>
      </w:r>
      <w:r>
        <w:rPr>
          <w:rFonts w:ascii="Simplon Norm" w:hAnsi="Simplon Norm"/>
          <w:b/>
          <w:bCs/>
          <w:sz w:val="22"/>
          <w:szCs w:val="22"/>
        </w:rPr>
        <w:t>:</w:t>
      </w:r>
    </w:p>
    <w:p w14:paraId="73D7E783"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In this task, you are required to communicate and email the ‘personal work schedule v1’ that you completed and saved in task 1.</w:t>
      </w:r>
    </w:p>
    <w:p w14:paraId="3CD973EB" w14:textId="77777777" w:rsidR="00224FD9" w:rsidRPr="00224FD9" w:rsidRDefault="00224FD9" w:rsidP="00224FD9">
      <w:pPr>
        <w:rPr>
          <w:rFonts w:ascii="Simplon Norm" w:hAnsi="Simplon Norm"/>
          <w:b/>
          <w:bCs/>
          <w:sz w:val="22"/>
          <w:szCs w:val="22"/>
        </w:rPr>
      </w:pPr>
      <w:r w:rsidRPr="00224FD9">
        <w:rPr>
          <w:rFonts w:ascii="Simplon Norm" w:hAnsi="Simplon Norm"/>
          <w:b/>
          <w:bCs/>
          <w:sz w:val="22"/>
          <w:szCs w:val="22"/>
        </w:rPr>
        <w:t>Students' instructions:</w:t>
      </w:r>
    </w:p>
    <w:p w14:paraId="7D40C46D"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 xml:space="preserve">You are required to attach/submit the ‘personal work schedule v1’ to two stakeholders/personnel via email: </w:t>
      </w:r>
    </w:p>
    <w:p w14:paraId="38BC836F" w14:textId="77777777" w:rsidR="00224FD9" w:rsidRPr="00224FD9" w:rsidRDefault="00224FD9" w:rsidP="008A3F8D">
      <w:pPr>
        <w:pStyle w:val="ListParagraph"/>
        <w:numPr>
          <w:ilvl w:val="0"/>
          <w:numId w:val="9"/>
        </w:numPr>
        <w:spacing w:after="200"/>
        <w:rPr>
          <w:rFonts w:ascii="Simplon Norm" w:hAnsi="Simplon Norm"/>
          <w:sz w:val="22"/>
          <w:szCs w:val="22"/>
        </w:rPr>
      </w:pPr>
      <w:r w:rsidRPr="00224FD9">
        <w:rPr>
          <w:rFonts w:ascii="Simplon Norm" w:hAnsi="Simplon Norm"/>
          <w:sz w:val="22"/>
          <w:szCs w:val="22"/>
        </w:rPr>
        <w:t>One internal stakeholder can be a friend, colleague, family member or fellow student.</w:t>
      </w:r>
    </w:p>
    <w:p w14:paraId="330AFA4A" w14:textId="77777777" w:rsidR="00224FD9" w:rsidRPr="00224FD9" w:rsidRDefault="00224FD9" w:rsidP="008A3F8D">
      <w:pPr>
        <w:pStyle w:val="ListParagraph"/>
        <w:numPr>
          <w:ilvl w:val="0"/>
          <w:numId w:val="9"/>
        </w:numPr>
        <w:spacing w:after="200"/>
        <w:rPr>
          <w:rFonts w:ascii="Simplon Norm" w:hAnsi="Simplon Norm"/>
          <w:sz w:val="22"/>
          <w:szCs w:val="22"/>
        </w:rPr>
      </w:pPr>
      <w:r w:rsidRPr="00224FD9">
        <w:rPr>
          <w:rFonts w:ascii="Simplon Norm" w:hAnsi="Simplon Norm"/>
          <w:sz w:val="22"/>
          <w:szCs w:val="22"/>
        </w:rPr>
        <w:t>One external stakeholder - the personnel will be your Assessor.</w:t>
      </w:r>
    </w:p>
    <w:p w14:paraId="4730AEDE"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Instructions for writing an email to the stakeholders including following information:</w:t>
      </w:r>
    </w:p>
    <w:p w14:paraId="31B14727" w14:textId="77777777" w:rsidR="00224FD9" w:rsidRPr="00224FD9" w:rsidRDefault="00224FD9" w:rsidP="00224FD9">
      <w:pPr>
        <w:pStyle w:val="ListParagraph"/>
        <w:rPr>
          <w:rFonts w:ascii="Simplon Norm" w:hAnsi="Simplon Norm"/>
          <w:sz w:val="22"/>
          <w:szCs w:val="22"/>
        </w:rPr>
      </w:pPr>
      <w:r w:rsidRPr="00224FD9">
        <w:rPr>
          <w:rFonts w:ascii="Simplon Norm" w:hAnsi="Simplon Norm"/>
          <w:sz w:val="22"/>
          <w:szCs w:val="22"/>
        </w:rPr>
        <w:t>2a) An email template is provided below follow the same format when drafting the email</w:t>
      </w:r>
      <w:bookmarkStart w:id="1" w:name="_Hlk94872867"/>
      <w:r w:rsidRPr="00224FD9">
        <w:rPr>
          <w:rFonts w:ascii="Simplon Norm" w:hAnsi="Simplon Norm"/>
          <w:sz w:val="22"/>
          <w:szCs w:val="22"/>
        </w:rPr>
        <w:t xml:space="preserve">, be very specific and clear in your communication and inform the stakeholders that you need them to review your personal work schedule v1. </w:t>
      </w:r>
      <w:bookmarkEnd w:id="1"/>
    </w:p>
    <w:p w14:paraId="79036819" w14:textId="77777777" w:rsidR="00224FD9" w:rsidRPr="00224FD9" w:rsidRDefault="00224FD9" w:rsidP="00224FD9">
      <w:pPr>
        <w:pStyle w:val="ListParagraph"/>
        <w:rPr>
          <w:rFonts w:ascii="Simplon Norm" w:hAnsi="Simplon Norm"/>
          <w:sz w:val="22"/>
          <w:szCs w:val="22"/>
        </w:rPr>
      </w:pPr>
    </w:p>
    <w:tbl>
      <w:tblPr>
        <w:tblW w:w="9745" w:type="dxa"/>
        <w:tblInd w:w="-15" w:type="dxa"/>
        <w:tblBorders>
          <w:top w:val="outset" w:sz="6" w:space="0" w:color="auto"/>
          <w:left w:val="outset" w:sz="6" w:space="0" w:color="auto"/>
          <w:bottom w:val="outset" w:sz="6" w:space="0" w:color="auto"/>
          <w:right w:val="outset" w:sz="6" w:space="0" w:color="auto"/>
        </w:tblBorders>
        <w:shd w:val="clear" w:color="auto" w:fill="D9D9D9"/>
        <w:tblCellMar>
          <w:left w:w="0" w:type="dxa"/>
          <w:right w:w="0" w:type="dxa"/>
        </w:tblCellMar>
        <w:tblLook w:val="04A0" w:firstRow="1" w:lastRow="0" w:firstColumn="1" w:lastColumn="0" w:noHBand="0" w:noVBand="1"/>
      </w:tblPr>
      <w:tblGrid>
        <w:gridCol w:w="1071"/>
        <w:gridCol w:w="1372"/>
        <w:gridCol w:w="7302"/>
      </w:tblGrid>
      <w:tr w:rsidR="00224FD9" w:rsidRPr="00224FD9" w14:paraId="166443D3" w14:textId="77777777" w:rsidTr="0049565E">
        <w:tc>
          <w:tcPr>
            <w:tcW w:w="1071" w:type="dxa"/>
            <w:vMerge w:val="restart"/>
            <w:tcBorders>
              <w:top w:val="single" w:sz="6" w:space="0" w:color="808080"/>
              <w:left w:val="single" w:sz="6" w:space="0" w:color="A6A6A6"/>
              <w:bottom w:val="single" w:sz="6" w:space="0" w:color="A6A6A6"/>
              <w:right w:val="single" w:sz="6" w:space="0" w:color="A6A6A6"/>
            </w:tcBorders>
            <w:shd w:val="clear" w:color="auto" w:fill="auto"/>
            <w:hideMark/>
          </w:tcPr>
          <w:p w14:paraId="12BD8B7C"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   </w:t>
            </w:r>
          </w:p>
          <w:p w14:paraId="0C9CC607"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sz w:val="22"/>
                <w:szCs w:val="22"/>
                <w:lang w:eastAsia="en-AU" w:bidi="ar-SA"/>
              </w:rPr>
              <w:t>+</w:t>
            </w:r>
            <w:r w:rsidRPr="00224FD9">
              <w:rPr>
                <w:rFonts w:ascii="Simplon Norm" w:eastAsia="Times New Roman" w:hAnsi="Simplon Norm" w:cs="Times New Roman"/>
                <w:sz w:val="22"/>
                <w:szCs w:val="22"/>
                <w:lang w:eastAsia="en-AU" w:bidi="ar-SA"/>
              </w:rPr>
              <w:t>   </w:t>
            </w:r>
          </w:p>
          <w:p w14:paraId="7565B3EF"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sz w:val="22"/>
                <w:szCs w:val="22"/>
                <w:lang w:eastAsia="en-AU" w:bidi="ar-SA"/>
              </w:rPr>
              <w:t>Send</w:t>
            </w:r>
            <w:r w:rsidRPr="00224FD9">
              <w:rPr>
                <w:rFonts w:ascii="Simplon Norm" w:eastAsia="Times New Roman" w:hAnsi="Simplon Norm" w:cs="Times New Roman"/>
                <w:sz w:val="22"/>
                <w:szCs w:val="22"/>
                <w:lang w:eastAsia="en-AU" w:bidi="ar-SA"/>
              </w:rPr>
              <w:t>   </w:t>
            </w:r>
          </w:p>
        </w:tc>
        <w:tc>
          <w:tcPr>
            <w:tcW w:w="1372" w:type="dxa"/>
            <w:tcBorders>
              <w:top w:val="single" w:sz="6" w:space="0" w:color="808080"/>
              <w:left w:val="single" w:sz="6" w:space="0" w:color="A6A6A6"/>
              <w:bottom w:val="single" w:sz="6" w:space="0" w:color="A6A6A6"/>
              <w:right w:val="single" w:sz="6" w:space="0" w:color="A6A6A6"/>
            </w:tcBorders>
            <w:shd w:val="clear" w:color="auto" w:fill="auto"/>
            <w:hideMark/>
          </w:tcPr>
          <w:p w14:paraId="59B4DD45" w14:textId="77777777" w:rsidR="00224FD9" w:rsidRPr="00224FD9" w:rsidRDefault="00224FD9" w:rsidP="0049565E">
            <w:pPr>
              <w:spacing w:after="0" w:line="240" w:lineRule="auto"/>
              <w:jc w:val="right"/>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shd w:val="clear" w:color="auto" w:fill="FFFFFF"/>
                <w:lang w:eastAsia="en-AU" w:bidi="ar-SA"/>
              </w:rPr>
              <w:t>From </w:t>
            </w: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c>
          <w:tcPr>
            <w:tcW w:w="7302" w:type="dxa"/>
            <w:tcBorders>
              <w:top w:val="single" w:sz="6" w:space="0" w:color="808080"/>
              <w:left w:val="single" w:sz="6" w:space="0" w:color="A6A6A6"/>
              <w:bottom w:val="single" w:sz="6" w:space="0" w:color="A6A6A6"/>
              <w:right w:val="single" w:sz="6" w:space="0" w:color="A6A6A6"/>
            </w:tcBorders>
            <w:shd w:val="clear" w:color="auto" w:fill="auto"/>
            <w:hideMark/>
          </w:tcPr>
          <w:p w14:paraId="0A998D3E" w14:textId="77777777" w:rsidR="00224FD9" w:rsidRPr="00224FD9" w:rsidRDefault="00224FD9" w:rsidP="0049565E">
            <w:pPr>
              <w:spacing w:after="0" w:line="240" w:lineRule="auto"/>
              <w:textAlignment w:val="baseline"/>
              <w:rPr>
                <w:rFonts w:ascii="Simplon Norm" w:eastAsia="Times New Roman" w:hAnsi="Simplon Norm" w:cs="Times New Roman"/>
                <w:b/>
                <w:bCs/>
                <w:sz w:val="22"/>
                <w:szCs w:val="22"/>
                <w:lang w:eastAsia="en-AU" w:bidi="ar-SA"/>
              </w:rPr>
            </w:pPr>
            <w:r w:rsidRPr="00224FD9">
              <w:rPr>
                <w:rFonts w:ascii="Simplon Norm" w:eastAsia="Times New Roman" w:hAnsi="Simplon Norm" w:cs="Times New Roman"/>
                <w:b/>
                <w:bCs/>
                <w:sz w:val="22"/>
                <w:szCs w:val="22"/>
                <w:shd w:val="clear" w:color="auto" w:fill="FFFFFF"/>
                <w:lang w:eastAsia="en-AU" w:bidi="ar-SA"/>
              </w:rPr>
              <w:t> </w:t>
            </w:r>
            <w:r w:rsidRPr="00224FD9">
              <w:rPr>
                <w:rFonts w:ascii="Simplon Norm" w:eastAsia="Times New Roman" w:hAnsi="Simplon Norm" w:cs="Times New Roman"/>
                <w:b/>
                <w:bCs/>
                <w:sz w:val="22"/>
                <w:szCs w:val="22"/>
                <w:lang w:eastAsia="en-AU" w:bidi="ar-SA"/>
              </w:rPr>
              <w:t> Student X – type your email address</w:t>
            </w:r>
          </w:p>
          <w:p w14:paraId="3FCC2996"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r>
      <w:tr w:rsidR="00224FD9" w:rsidRPr="00224FD9" w14:paraId="56F20B99" w14:textId="77777777" w:rsidTr="0049565E">
        <w:tc>
          <w:tcPr>
            <w:tcW w:w="0" w:type="auto"/>
            <w:vMerge/>
            <w:tcBorders>
              <w:top w:val="single" w:sz="6" w:space="0" w:color="808080"/>
              <w:left w:val="single" w:sz="6" w:space="0" w:color="A6A6A6"/>
              <w:bottom w:val="single" w:sz="6" w:space="0" w:color="A6A6A6"/>
              <w:right w:val="single" w:sz="6" w:space="0" w:color="A6A6A6"/>
            </w:tcBorders>
            <w:shd w:val="clear" w:color="auto" w:fill="D9D9D9"/>
            <w:vAlign w:val="center"/>
            <w:hideMark/>
          </w:tcPr>
          <w:p w14:paraId="1F8AB173" w14:textId="77777777" w:rsidR="00224FD9" w:rsidRPr="00224FD9" w:rsidRDefault="00224FD9" w:rsidP="0049565E">
            <w:pPr>
              <w:spacing w:after="0" w:line="240" w:lineRule="auto"/>
              <w:rPr>
                <w:rFonts w:ascii="Simplon Norm" w:eastAsia="Times New Roman" w:hAnsi="Simplon Norm" w:cs="Times New Roman"/>
                <w:sz w:val="22"/>
                <w:szCs w:val="22"/>
                <w:lang w:eastAsia="en-AU" w:bidi="ar-SA"/>
              </w:rPr>
            </w:pPr>
          </w:p>
        </w:tc>
        <w:tc>
          <w:tcPr>
            <w:tcW w:w="1372" w:type="dxa"/>
            <w:tcBorders>
              <w:top w:val="single" w:sz="6" w:space="0" w:color="A6A6A6"/>
              <w:left w:val="single" w:sz="6" w:space="0" w:color="A6A6A6"/>
              <w:bottom w:val="single" w:sz="6" w:space="0" w:color="A6A6A6"/>
              <w:right w:val="single" w:sz="6" w:space="0" w:color="A6A6A6"/>
            </w:tcBorders>
            <w:shd w:val="clear" w:color="auto" w:fill="auto"/>
            <w:hideMark/>
          </w:tcPr>
          <w:p w14:paraId="26C63A4F" w14:textId="77777777" w:rsidR="00224FD9" w:rsidRPr="00224FD9" w:rsidRDefault="00224FD9" w:rsidP="0049565E">
            <w:pPr>
              <w:spacing w:after="0" w:line="240" w:lineRule="auto"/>
              <w:jc w:val="right"/>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shd w:val="clear" w:color="auto" w:fill="FFFFFF"/>
                <w:lang w:eastAsia="en-AU" w:bidi="ar-SA"/>
              </w:rPr>
              <w:t>To </w:t>
            </w: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c>
          <w:tcPr>
            <w:tcW w:w="7302" w:type="dxa"/>
            <w:tcBorders>
              <w:top w:val="single" w:sz="6" w:space="0" w:color="A6A6A6"/>
              <w:left w:val="single" w:sz="6" w:space="0" w:color="A6A6A6"/>
              <w:bottom w:val="single" w:sz="6" w:space="0" w:color="A6A6A6"/>
              <w:right w:val="single" w:sz="6" w:space="0" w:color="A6A6A6"/>
            </w:tcBorders>
            <w:shd w:val="clear" w:color="auto" w:fill="auto"/>
            <w:hideMark/>
          </w:tcPr>
          <w:p w14:paraId="1DB79EA6"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sz w:val="22"/>
                <w:szCs w:val="22"/>
                <w:shd w:val="clear" w:color="auto" w:fill="FFFFFF"/>
                <w:lang w:eastAsia="en-AU" w:bidi="ar-SA"/>
              </w:rPr>
              <w:t> </w:t>
            </w:r>
            <w:r w:rsidRPr="00224FD9">
              <w:rPr>
                <w:rFonts w:ascii="Simplon Norm" w:eastAsia="Times New Roman" w:hAnsi="Simplon Norm" w:cs="Times New Roman"/>
                <w:b/>
                <w:bCs/>
                <w:sz w:val="22"/>
                <w:szCs w:val="22"/>
                <w:lang w:eastAsia="en-AU" w:bidi="ar-SA"/>
              </w:rPr>
              <w:t xml:space="preserve"> the stakeholder – type relevant stakeholders email address </w:t>
            </w:r>
          </w:p>
          <w:p w14:paraId="284E17C1"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sz w:val="22"/>
                <w:szCs w:val="22"/>
                <w:lang w:eastAsia="en-AU" w:bidi="ar-SA"/>
              </w:rPr>
              <w:t> </w:t>
            </w:r>
            <w:r w:rsidRPr="00224FD9">
              <w:rPr>
                <w:rFonts w:ascii="Simplon Norm" w:eastAsia="Times New Roman" w:hAnsi="Simplon Norm" w:cs="Times New Roman"/>
                <w:sz w:val="22"/>
                <w:szCs w:val="22"/>
                <w:lang w:eastAsia="en-AU" w:bidi="ar-SA"/>
              </w:rPr>
              <w:t> </w:t>
            </w:r>
          </w:p>
        </w:tc>
      </w:tr>
      <w:tr w:rsidR="00224FD9" w:rsidRPr="00224FD9" w14:paraId="6BBA0A6E" w14:textId="77777777" w:rsidTr="0049565E">
        <w:tc>
          <w:tcPr>
            <w:tcW w:w="0" w:type="auto"/>
            <w:vMerge/>
            <w:tcBorders>
              <w:top w:val="single" w:sz="6" w:space="0" w:color="808080"/>
              <w:left w:val="single" w:sz="6" w:space="0" w:color="A6A6A6"/>
              <w:bottom w:val="single" w:sz="6" w:space="0" w:color="A6A6A6"/>
              <w:right w:val="single" w:sz="6" w:space="0" w:color="A6A6A6"/>
            </w:tcBorders>
            <w:shd w:val="clear" w:color="auto" w:fill="D9D9D9"/>
            <w:vAlign w:val="center"/>
            <w:hideMark/>
          </w:tcPr>
          <w:p w14:paraId="1EB3C72C" w14:textId="77777777" w:rsidR="00224FD9" w:rsidRPr="00224FD9" w:rsidRDefault="00224FD9" w:rsidP="0049565E">
            <w:pPr>
              <w:spacing w:after="0" w:line="240" w:lineRule="auto"/>
              <w:rPr>
                <w:rFonts w:ascii="Simplon Norm" w:eastAsia="Times New Roman" w:hAnsi="Simplon Norm" w:cs="Times New Roman"/>
                <w:sz w:val="22"/>
                <w:szCs w:val="22"/>
                <w:lang w:eastAsia="en-AU" w:bidi="ar-SA"/>
              </w:rPr>
            </w:pPr>
          </w:p>
        </w:tc>
        <w:tc>
          <w:tcPr>
            <w:tcW w:w="1372" w:type="dxa"/>
            <w:tcBorders>
              <w:top w:val="single" w:sz="6" w:space="0" w:color="A6A6A6"/>
              <w:left w:val="single" w:sz="6" w:space="0" w:color="A6A6A6"/>
              <w:bottom w:val="single" w:sz="6" w:space="0" w:color="A6A6A6"/>
              <w:right w:val="single" w:sz="6" w:space="0" w:color="A6A6A6"/>
            </w:tcBorders>
            <w:shd w:val="clear" w:color="auto" w:fill="auto"/>
            <w:hideMark/>
          </w:tcPr>
          <w:p w14:paraId="71ECAD9C" w14:textId="77777777" w:rsidR="00224FD9" w:rsidRPr="00224FD9" w:rsidRDefault="00224FD9" w:rsidP="0049565E">
            <w:pPr>
              <w:spacing w:after="0" w:line="240" w:lineRule="auto"/>
              <w:jc w:val="right"/>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shd w:val="clear" w:color="auto" w:fill="FFFFFF"/>
                <w:lang w:eastAsia="en-AU" w:bidi="ar-SA"/>
              </w:rPr>
              <w:t>Subject </w:t>
            </w: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c>
          <w:tcPr>
            <w:tcW w:w="7302" w:type="dxa"/>
            <w:tcBorders>
              <w:top w:val="single" w:sz="6" w:space="0" w:color="A6A6A6"/>
              <w:left w:val="single" w:sz="6" w:space="0" w:color="A6A6A6"/>
              <w:bottom w:val="single" w:sz="6" w:space="0" w:color="A6A6A6"/>
              <w:right w:val="single" w:sz="6" w:space="0" w:color="A6A6A6"/>
            </w:tcBorders>
            <w:shd w:val="clear" w:color="auto" w:fill="auto"/>
            <w:hideMark/>
          </w:tcPr>
          <w:p w14:paraId="1FCD3694"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FF0000"/>
                <w:sz w:val="22"/>
                <w:szCs w:val="22"/>
                <w:lang w:eastAsia="en-AU" w:bidi="ar-SA"/>
              </w:rPr>
              <w:t> Personal work schedule v1</w:t>
            </w:r>
            <w:r w:rsidRPr="00224FD9">
              <w:rPr>
                <w:rFonts w:ascii="Simplon Norm" w:eastAsia="Times New Roman" w:hAnsi="Simplon Norm" w:cs="Times New Roman"/>
                <w:color w:val="FF0000"/>
                <w:sz w:val="22"/>
                <w:szCs w:val="22"/>
                <w:lang w:eastAsia="en-AU" w:bidi="ar-SA"/>
              </w:rPr>
              <w:t> </w:t>
            </w:r>
          </w:p>
          <w:p w14:paraId="1EB39DD1"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FF0000"/>
                <w:sz w:val="22"/>
                <w:szCs w:val="22"/>
                <w:lang w:eastAsia="en-AU" w:bidi="ar-SA"/>
              </w:rPr>
              <w:t> </w:t>
            </w:r>
            <w:r w:rsidRPr="00224FD9">
              <w:rPr>
                <w:rFonts w:ascii="Simplon Norm" w:eastAsia="Times New Roman" w:hAnsi="Simplon Norm" w:cs="Times New Roman"/>
                <w:color w:val="FF0000"/>
                <w:sz w:val="22"/>
                <w:szCs w:val="22"/>
                <w:lang w:eastAsia="en-AU" w:bidi="ar-SA"/>
              </w:rPr>
              <w:t> </w:t>
            </w:r>
          </w:p>
        </w:tc>
      </w:tr>
      <w:tr w:rsidR="00224FD9" w:rsidRPr="00224FD9" w14:paraId="32516486" w14:textId="77777777" w:rsidTr="0049565E">
        <w:tc>
          <w:tcPr>
            <w:tcW w:w="1071" w:type="dxa"/>
            <w:tcBorders>
              <w:top w:val="nil"/>
              <w:left w:val="single" w:sz="6" w:space="0" w:color="A6A6A6"/>
              <w:bottom w:val="single" w:sz="6" w:space="0" w:color="A6A6A6"/>
              <w:right w:val="single" w:sz="6" w:space="0" w:color="A6A6A6"/>
            </w:tcBorders>
            <w:shd w:val="clear" w:color="auto" w:fill="auto"/>
            <w:vAlign w:val="center"/>
            <w:hideMark/>
          </w:tcPr>
          <w:p w14:paraId="5B2EFDF1"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   </w:t>
            </w:r>
          </w:p>
        </w:tc>
        <w:tc>
          <w:tcPr>
            <w:tcW w:w="1372" w:type="dxa"/>
            <w:tcBorders>
              <w:top w:val="single" w:sz="6" w:space="0" w:color="A6A6A6"/>
              <w:left w:val="single" w:sz="6" w:space="0" w:color="A6A6A6"/>
              <w:bottom w:val="single" w:sz="6" w:space="0" w:color="A6A6A6"/>
              <w:right w:val="single" w:sz="6" w:space="0" w:color="A6A6A6"/>
            </w:tcBorders>
            <w:shd w:val="clear" w:color="auto" w:fill="auto"/>
            <w:hideMark/>
          </w:tcPr>
          <w:p w14:paraId="34D0FA9E" w14:textId="77777777" w:rsidR="00224FD9" w:rsidRPr="00224FD9" w:rsidRDefault="00224FD9" w:rsidP="0049565E">
            <w:pPr>
              <w:spacing w:after="0" w:line="240" w:lineRule="auto"/>
              <w:jc w:val="right"/>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shd w:val="clear" w:color="auto" w:fill="FFFFFF"/>
                <w:lang w:eastAsia="en-AU" w:bidi="ar-SA"/>
              </w:rPr>
              <w:t>Attachments </w:t>
            </w: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c>
          <w:tcPr>
            <w:tcW w:w="7302" w:type="dxa"/>
            <w:tcBorders>
              <w:top w:val="single" w:sz="6" w:space="0" w:color="A6A6A6"/>
              <w:left w:val="single" w:sz="6" w:space="0" w:color="A6A6A6"/>
              <w:bottom w:val="single" w:sz="6" w:space="0" w:color="A6A6A6"/>
              <w:right w:val="single" w:sz="6" w:space="0" w:color="A6A6A6"/>
            </w:tcBorders>
            <w:shd w:val="clear" w:color="auto" w:fill="auto"/>
            <w:hideMark/>
          </w:tcPr>
          <w:p w14:paraId="502B40BC"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b/>
                <w:bCs/>
                <w:color w:val="FF0000"/>
                <w:sz w:val="22"/>
                <w:szCs w:val="22"/>
                <w:lang w:eastAsia="en-AU" w:bidi="ar-SA"/>
              </w:rPr>
              <w:t>Personal work schedule v1</w:t>
            </w:r>
            <w:r w:rsidRPr="00224FD9">
              <w:rPr>
                <w:rFonts w:ascii="Simplon Norm" w:eastAsia="Times New Roman" w:hAnsi="Simplon Norm" w:cs="Times New Roman"/>
                <w:color w:val="FF0000"/>
                <w:sz w:val="22"/>
                <w:szCs w:val="22"/>
                <w:lang w:eastAsia="en-AU" w:bidi="ar-SA"/>
              </w:rPr>
              <w:t> </w:t>
            </w:r>
          </w:p>
          <w:p w14:paraId="265F5520"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r>
      <w:tr w:rsidR="00224FD9" w:rsidRPr="00224FD9" w14:paraId="0B4C9AD7" w14:textId="77777777" w:rsidTr="0049565E">
        <w:tc>
          <w:tcPr>
            <w:tcW w:w="9745" w:type="dxa"/>
            <w:gridSpan w:val="3"/>
            <w:tcBorders>
              <w:top w:val="single" w:sz="6" w:space="0" w:color="A6A6A6"/>
              <w:left w:val="single" w:sz="6" w:space="0" w:color="A6A6A6"/>
              <w:bottom w:val="single" w:sz="6" w:space="0" w:color="A6A6A6"/>
              <w:right w:val="single" w:sz="6" w:space="0" w:color="A6A6A6"/>
            </w:tcBorders>
            <w:shd w:val="clear" w:color="auto" w:fill="F2F2F2"/>
            <w:hideMark/>
          </w:tcPr>
          <w:p w14:paraId="778A2F7C"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color w:val="000000"/>
                <w:sz w:val="22"/>
                <w:szCs w:val="22"/>
                <w:lang w:eastAsia="en-AU" w:bidi="ar-SA"/>
              </w:rPr>
              <w:t> </w:t>
            </w:r>
            <w:r w:rsidRPr="00224FD9">
              <w:rPr>
                <w:rFonts w:ascii="Simplon Norm" w:eastAsia="Times New Roman" w:hAnsi="Simplon Norm" w:cs="Times New Roman"/>
                <w:b/>
                <w:bCs/>
                <w:color w:val="000000"/>
                <w:sz w:val="22"/>
                <w:szCs w:val="22"/>
                <w:shd w:val="clear" w:color="auto" w:fill="FFFFFF"/>
                <w:lang w:eastAsia="en-AU" w:bidi="ar-SA"/>
              </w:rPr>
              <w:t>Message </w:t>
            </w:r>
            <w:r w:rsidRPr="00224FD9">
              <w:rPr>
                <w:rFonts w:ascii="Simplon Norm" w:eastAsia="Times New Roman" w:hAnsi="Simplon Norm" w:cs="Times New Roman"/>
                <w:color w:val="000000"/>
                <w:sz w:val="22"/>
                <w:szCs w:val="22"/>
                <w:lang w:eastAsia="en-AU" w:bidi="ar-SA"/>
              </w:rPr>
              <w:t>  </w:t>
            </w:r>
          </w:p>
        </w:tc>
      </w:tr>
      <w:tr w:rsidR="00224FD9" w:rsidRPr="00224FD9" w14:paraId="7322BE3B" w14:textId="77777777" w:rsidTr="0049565E">
        <w:trPr>
          <w:trHeight w:val="1395"/>
        </w:trPr>
        <w:tc>
          <w:tcPr>
            <w:tcW w:w="9745" w:type="dxa"/>
            <w:gridSpan w:val="3"/>
            <w:tcBorders>
              <w:top w:val="single" w:sz="6" w:space="0" w:color="A6A6A6"/>
              <w:left w:val="single" w:sz="6" w:space="0" w:color="A6A6A6"/>
              <w:bottom w:val="single" w:sz="6" w:space="0" w:color="A6A6A6"/>
              <w:right w:val="single" w:sz="6" w:space="0" w:color="A6A6A6"/>
            </w:tcBorders>
            <w:shd w:val="clear" w:color="auto" w:fill="auto"/>
            <w:hideMark/>
          </w:tcPr>
          <w:p w14:paraId="14DCE813" w14:textId="77777777" w:rsidR="00224FD9" w:rsidRPr="00224FD9" w:rsidRDefault="00224FD9" w:rsidP="0049565E">
            <w:pPr>
              <w:spacing w:after="0" w:line="240" w:lineRule="auto"/>
              <w:jc w:val="both"/>
              <w:textAlignment w:val="baseline"/>
              <w:rPr>
                <w:rFonts w:ascii="Simplon Norm" w:eastAsia="Times New Roman" w:hAnsi="Simplon Norm" w:cs="Times New Roman"/>
                <w:color w:val="FF0000"/>
                <w:sz w:val="22"/>
                <w:szCs w:val="22"/>
                <w:lang w:eastAsia="en-AU" w:bidi="ar-SA"/>
              </w:rPr>
            </w:pPr>
            <w:r w:rsidRPr="00224FD9">
              <w:rPr>
                <w:rFonts w:ascii="Simplon Norm" w:eastAsia="Times New Roman" w:hAnsi="Simplon Norm" w:cs="Times New Roman"/>
                <w:color w:val="000000"/>
                <w:sz w:val="22"/>
                <w:szCs w:val="22"/>
                <w:lang w:eastAsia="en-AU" w:bidi="ar-SA"/>
              </w:rPr>
              <w:t> Hi,</w:t>
            </w:r>
            <w:r w:rsidRPr="00224FD9">
              <w:rPr>
                <w:rFonts w:ascii="Simplon Norm" w:eastAsia="Times New Roman" w:hAnsi="Simplon Norm" w:cs="Times New Roman"/>
                <w:color w:val="FF0000"/>
                <w:sz w:val="22"/>
                <w:szCs w:val="22"/>
                <w:lang w:eastAsia="en-AU" w:bidi="ar-SA"/>
              </w:rPr>
              <w:t>  </w:t>
            </w:r>
          </w:p>
          <w:p w14:paraId="79BFDCB1" w14:textId="77777777" w:rsidR="00224FD9" w:rsidRPr="00224FD9" w:rsidRDefault="00224FD9" w:rsidP="0049565E">
            <w:pPr>
              <w:spacing w:after="0" w:line="240" w:lineRule="auto"/>
              <w:jc w:val="both"/>
              <w:textAlignment w:val="baseline"/>
              <w:rPr>
                <w:rFonts w:ascii="Simplon Norm" w:eastAsia="Times New Roman" w:hAnsi="Simplon Norm" w:cs="Times New Roman"/>
                <w:sz w:val="22"/>
                <w:szCs w:val="22"/>
                <w:lang w:eastAsia="en-AU" w:bidi="ar-SA"/>
              </w:rPr>
            </w:pPr>
          </w:p>
          <w:p w14:paraId="5082708E" w14:textId="77777777" w:rsidR="00224FD9" w:rsidRPr="00224FD9" w:rsidRDefault="00224FD9" w:rsidP="0049565E">
            <w:pPr>
              <w:spacing w:after="0" w:line="240" w:lineRule="auto"/>
              <w:textAlignment w:val="baseline"/>
              <w:rPr>
                <w:rFonts w:ascii="Simplon Norm" w:eastAsia="Times New Roman" w:hAnsi="Simplon Norm" w:cs="Times New Roman"/>
                <w:color w:val="FF0000"/>
                <w:sz w:val="22"/>
                <w:szCs w:val="22"/>
                <w:lang w:eastAsia="en-AU" w:bidi="ar-SA"/>
              </w:rPr>
            </w:pPr>
            <w:r w:rsidRPr="00224FD9">
              <w:rPr>
                <w:rFonts w:ascii="Simplon Norm" w:eastAsia="Times New Roman" w:hAnsi="Simplon Norm" w:cs="Times New Roman"/>
                <w:color w:val="FF0000"/>
                <w:sz w:val="22"/>
                <w:szCs w:val="22"/>
                <w:lang w:eastAsia="en-AU" w:bidi="ar-SA"/>
              </w:rPr>
              <w:t>I have completed my ‘Personal work schedule v1’. I am attaching the schedule for your review. Please review column A – J of the attached schedule.</w:t>
            </w:r>
          </w:p>
          <w:p w14:paraId="3724D3F9"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 </w:t>
            </w:r>
          </w:p>
          <w:p w14:paraId="1AE4CFE0" w14:textId="77777777" w:rsidR="00224FD9" w:rsidRPr="00224FD9" w:rsidRDefault="00224FD9" w:rsidP="0049565E">
            <w:pPr>
              <w:spacing w:after="0" w:line="240" w:lineRule="auto"/>
              <w:jc w:val="both"/>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Regards, </w:t>
            </w:r>
          </w:p>
          <w:p w14:paraId="570784BD" w14:textId="77777777" w:rsidR="00224FD9" w:rsidRPr="00224FD9" w:rsidRDefault="00224FD9" w:rsidP="0049565E">
            <w:pPr>
              <w:spacing w:after="0" w:line="240" w:lineRule="auto"/>
              <w:jc w:val="both"/>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 </w:t>
            </w:r>
          </w:p>
          <w:p w14:paraId="567C219F" w14:textId="77777777" w:rsidR="00224FD9" w:rsidRPr="00224FD9" w:rsidRDefault="00224FD9" w:rsidP="0049565E">
            <w:pPr>
              <w:spacing w:after="0" w:line="240" w:lineRule="auto"/>
              <w:jc w:val="both"/>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Student X </w:t>
            </w:r>
          </w:p>
        </w:tc>
      </w:tr>
    </w:tbl>
    <w:p w14:paraId="16E8C5BD" w14:textId="77777777" w:rsidR="00224FD9" w:rsidRPr="00224FD9" w:rsidRDefault="00224FD9" w:rsidP="00224FD9">
      <w:pPr>
        <w:pStyle w:val="ListParagraph"/>
        <w:rPr>
          <w:rFonts w:ascii="Simplon Norm" w:hAnsi="Simplon Norm"/>
          <w:sz w:val="22"/>
          <w:szCs w:val="22"/>
        </w:rPr>
      </w:pPr>
    </w:p>
    <w:p w14:paraId="7AF69123" w14:textId="77777777" w:rsidR="00224FD9" w:rsidRPr="00224FD9" w:rsidRDefault="00224FD9" w:rsidP="00224FD9">
      <w:pPr>
        <w:rPr>
          <w:rFonts w:ascii="Simplon Norm" w:hAnsi="Simplon Norm"/>
          <w:b/>
          <w:bCs/>
          <w:color w:val="FF0000"/>
          <w:sz w:val="22"/>
          <w:szCs w:val="22"/>
        </w:rPr>
      </w:pPr>
      <w:r w:rsidRPr="00224FD9">
        <w:rPr>
          <w:rFonts w:ascii="Simplon Norm" w:hAnsi="Simplon Norm"/>
          <w:b/>
          <w:bCs/>
          <w:color w:val="FF0000"/>
          <w:sz w:val="22"/>
          <w:szCs w:val="22"/>
        </w:rPr>
        <w:t>Assessor Marking Guide</w:t>
      </w:r>
    </w:p>
    <w:p w14:paraId="602AF5BB" w14:textId="77777777" w:rsidR="00224FD9" w:rsidRPr="00224FD9" w:rsidRDefault="00224FD9" w:rsidP="00224FD9">
      <w:pPr>
        <w:rPr>
          <w:rFonts w:ascii="Simplon Norm" w:hAnsi="Simplon Norm"/>
          <w:color w:val="FF0000"/>
          <w:sz w:val="22"/>
          <w:szCs w:val="22"/>
        </w:rPr>
      </w:pPr>
      <w:r w:rsidRPr="00224FD9">
        <w:rPr>
          <w:rFonts w:ascii="Simplon Norm" w:hAnsi="Simplon Norm"/>
          <w:color w:val="FF0000"/>
          <w:sz w:val="22"/>
          <w:szCs w:val="22"/>
        </w:rPr>
        <w:t xml:space="preserve">Students must follow the task instructions for task 2 and email their ‘personal work schedule v1’ to two relevant personnel. </w:t>
      </w:r>
      <w:r w:rsidRPr="00224FD9">
        <w:rPr>
          <w:rStyle w:val="normaltextrun"/>
          <w:rFonts w:ascii="Simplon Norm" w:hAnsi="Simplon Norm"/>
          <w:color w:val="FF0000"/>
          <w:sz w:val="22"/>
          <w:szCs w:val="22"/>
          <w:shd w:val="clear" w:color="auto" w:fill="FFFFFF"/>
        </w:rPr>
        <w:t xml:space="preserve">Assessor, please note that the unit requirements are for the student to identify their own personal and/or work factors that impact their life and develop a personal work schedule. There are no benchmark answers provided. Marking these tasks should be based on students completing all the ‘personal work schedule v1’ sections correctly </w:t>
      </w:r>
      <w:proofErr w:type="spellStart"/>
      <w:r w:rsidRPr="00224FD9">
        <w:rPr>
          <w:rStyle w:val="normaltextrun"/>
          <w:rFonts w:ascii="Simplon Norm" w:hAnsi="Simplon Norm"/>
          <w:color w:val="FF0000"/>
          <w:sz w:val="22"/>
          <w:szCs w:val="22"/>
          <w:shd w:val="clear" w:color="auto" w:fill="FFFFFF"/>
        </w:rPr>
        <w:t>i.e</w:t>
      </w:r>
      <w:proofErr w:type="spellEnd"/>
      <w:r w:rsidRPr="00224FD9">
        <w:rPr>
          <w:rStyle w:val="normaltextrun"/>
          <w:rFonts w:ascii="Simplon Norm" w:hAnsi="Simplon Norm"/>
          <w:color w:val="FF0000"/>
          <w:sz w:val="22"/>
          <w:szCs w:val="22"/>
          <w:shd w:val="clear" w:color="auto" w:fill="FFFFFF"/>
        </w:rPr>
        <w:t xml:space="preserve"> identifying personal and/or work factors, define the circumstance and identify KPI/accountability in relation to the circumstances identified, identify barriers and its impact and provide an implementation and completion date completing all tasks as per the instructions. </w:t>
      </w:r>
    </w:p>
    <w:p w14:paraId="6B21F740" w14:textId="77777777" w:rsidR="00224FD9" w:rsidRPr="00224FD9" w:rsidRDefault="00224FD9" w:rsidP="00224FD9">
      <w:pPr>
        <w:spacing w:after="0" w:line="240" w:lineRule="auto"/>
        <w:textAlignment w:val="baseline"/>
        <w:rPr>
          <w:rFonts w:ascii="Simplon Norm" w:eastAsia="Times New Roman" w:hAnsi="Simplon Norm" w:cs="Segoe UI"/>
          <w:sz w:val="22"/>
          <w:szCs w:val="22"/>
          <w:lang w:eastAsia="en-AU" w:bidi="ar-SA"/>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D9D9D9"/>
        <w:tblCellMar>
          <w:left w:w="0" w:type="dxa"/>
          <w:right w:w="0" w:type="dxa"/>
        </w:tblCellMar>
        <w:tblLook w:val="04A0" w:firstRow="1" w:lastRow="0" w:firstColumn="1" w:lastColumn="0" w:noHBand="0" w:noVBand="1"/>
      </w:tblPr>
      <w:tblGrid>
        <w:gridCol w:w="1122"/>
        <w:gridCol w:w="1376"/>
        <w:gridCol w:w="7967"/>
      </w:tblGrid>
      <w:tr w:rsidR="00224FD9" w:rsidRPr="00224FD9" w14:paraId="383FE265" w14:textId="77777777" w:rsidTr="0049565E">
        <w:tc>
          <w:tcPr>
            <w:tcW w:w="1395" w:type="dxa"/>
            <w:vMerge w:val="restart"/>
            <w:tcBorders>
              <w:top w:val="single" w:sz="6" w:space="0" w:color="808080" w:themeColor="background1" w:themeShade="80"/>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111736CF"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   </w:t>
            </w:r>
          </w:p>
          <w:p w14:paraId="429E4DAF"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sz w:val="22"/>
                <w:szCs w:val="22"/>
                <w:lang w:eastAsia="en-AU" w:bidi="ar-SA"/>
              </w:rPr>
              <w:t>+</w:t>
            </w:r>
            <w:r w:rsidRPr="00224FD9">
              <w:rPr>
                <w:rFonts w:ascii="Simplon Norm" w:eastAsia="Times New Roman" w:hAnsi="Simplon Norm" w:cs="Times New Roman"/>
                <w:sz w:val="22"/>
                <w:szCs w:val="22"/>
                <w:lang w:eastAsia="en-AU" w:bidi="ar-SA"/>
              </w:rPr>
              <w:t>   </w:t>
            </w:r>
          </w:p>
          <w:p w14:paraId="4E170C0A"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sz w:val="22"/>
                <w:szCs w:val="22"/>
                <w:lang w:eastAsia="en-AU" w:bidi="ar-SA"/>
              </w:rPr>
              <w:t>Send</w:t>
            </w:r>
            <w:r w:rsidRPr="00224FD9">
              <w:rPr>
                <w:rFonts w:ascii="Simplon Norm" w:eastAsia="Times New Roman" w:hAnsi="Simplon Norm" w:cs="Times New Roman"/>
                <w:sz w:val="22"/>
                <w:szCs w:val="22"/>
                <w:lang w:eastAsia="en-AU" w:bidi="ar-SA"/>
              </w:rPr>
              <w:t>   </w:t>
            </w:r>
          </w:p>
        </w:tc>
        <w:tc>
          <w:tcPr>
            <w:tcW w:w="1395" w:type="dxa"/>
            <w:tcBorders>
              <w:top w:val="single" w:sz="6" w:space="0" w:color="808080" w:themeColor="background1" w:themeShade="80"/>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6535B0D3" w14:textId="77777777" w:rsidR="00224FD9" w:rsidRPr="00224FD9" w:rsidRDefault="00224FD9" w:rsidP="0049565E">
            <w:pPr>
              <w:spacing w:after="0" w:line="240" w:lineRule="auto"/>
              <w:jc w:val="right"/>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shd w:val="clear" w:color="auto" w:fill="FFFFFF"/>
                <w:lang w:eastAsia="en-AU" w:bidi="ar-SA"/>
              </w:rPr>
              <w:t>From </w:t>
            </w: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c>
          <w:tcPr>
            <w:tcW w:w="11655" w:type="dxa"/>
            <w:tcBorders>
              <w:top w:val="single" w:sz="6" w:space="0" w:color="808080" w:themeColor="background1" w:themeShade="80"/>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57CD7CA5"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shd w:val="clear" w:color="auto" w:fill="FFFFFF"/>
                <w:lang w:eastAsia="en-AU" w:bidi="ar-SA"/>
              </w:rPr>
              <w:t> </w:t>
            </w: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b/>
                <w:bCs/>
                <w:color w:val="FF0000"/>
                <w:sz w:val="22"/>
                <w:szCs w:val="22"/>
                <w:lang w:eastAsia="en-AU" w:bidi="ar-SA"/>
              </w:rPr>
              <w:t>Student X</w:t>
            </w:r>
            <w:r w:rsidRPr="00224FD9">
              <w:rPr>
                <w:rFonts w:ascii="Simplon Norm" w:eastAsia="Times New Roman" w:hAnsi="Simplon Norm" w:cs="Times New Roman"/>
                <w:color w:val="FF0000"/>
                <w:sz w:val="22"/>
                <w:szCs w:val="22"/>
                <w:lang w:eastAsia="en-AU" w:bidi="ar-SA"/>
              </w:rPr>
              <w:t> </w:t>
            </w:r>
          </w:p>
          <w:p w14:paraId="0133B8A9"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r>
      <w:tr w:rsidR="00224FD9" w:rsidRPr="00224FD9" w14:paraId="361D4515" w14:textId="77777777" w:rsidTr="0049565E">
        <w:tc>
          <w:tcPr>
            <w:tcW w:w="0" w:type="auto"/>
            <w:vMerge/>
            <w:vAlign w:val="center"/>
            <w:hideMark/>
          </w:tcPr>
          <w:p w14:paraId="05DCFC9C" w14:textId="77777777" w:rsidR="00224FD9" w:rsidRPr="00224FD9" w:rsidRDefault="00224FD9" w:rsidP="0049565E">
            <w:pPr>
              <w:spacing w:after="0" w:line="240" w:lineRule="auto"/>
              <w:rPr>
                <w:rFonts w:ascii="Simplon Norm" w:eastAsia="Times New Roman" w:hAnsi="Simplon Norm" w:cs="Times New Roman"/>
                <w:sz w:val="22"/>
                <w:szCs w:val="22"/>
                <w:lang w:eastAsia="en-AU" w:bidi="ar-SA"/>
              </w:rPr>
            </w:pPr>
          </w:p>
        </w:tc>
        <w:tc>
          <w:tcPr>
            <w:tcW w:w="13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09D3A94B" w14:textId="77777777" w:rsidR="00224FD9" w:rsidRPr="00224FD9" w:rsidRDefault="00224FD9" w:rsidP="0049565E">
            <w:pPr>
              <w:spacing w:after="0" w:line="240" w:lineRule="auto"/>
              <w:jc w:val="right"/>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shd w:val="clear" w:color="auto" w:fill="FFFFFF"/>
                <w:lang w:eastAsia="en-AU" w:bidi="ar-SA"/>
              </w:rPr>
              <w:t>To </w:t>
            </w: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c>
          <w:tcPr>
            <w:tcW w:w="116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181253B4"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FF0000"/>
                <w:sz w:val="22"/>
                <w:szCs w:val="22"/>
                <w:shd w:val="clear" w:color="auto" w:fill="FFFFFF"/>
                <w:lang w:eastAsia="en-AU" w:bidi="ar-SA"/>
              </w:rPr>
              <w:t> </w:t>
            </w:r>
            <w:r w:rsidRPr="00224FD9">
              <w:rPr>
                <w:rFonts w:ascii="Simplon Norm" w:eastAsia="Times New Roman" w:hAnsi="Simplon Norm" w:cs="Times New Roman"/>
                <w:b/>
                <w:bCs/>
                <w:color w:val="FF0000"/>
                <w:sz w:val="22"/>
                <w:szCs w:val="22"/>
                <w:lang w:eastAsia="en-AU" w:bidi="ar-SA"/>
              </w:rPr>
              <w:t> the stakeholder</w:t>
            </w:r>
          </w:p>
          <w:p w14:paraId="1221CF60"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FF0000"/>
                <w:sz w:val="22"/>
                <w:szCs w:val="22"/>
                <w:lang w:eastAsia="en-AU" w:bidi="ar-SA"/>
              </w:rPr>
              <w:t> </w:t>
            </w:r>
            <w:r w:rsidRPr="00224FD9">
              <w:rPr>
                <w:rFonts w:ascii="Simplon Norm" w:eastAsia="Times New Roman" w:hAnsi="Simplon Norm" w:cs="Times New Roman"/>
                <w:color w:val="FF0000"/>
                <w:sz w:val="22"/>
                <w:szCs w:val="22"/>
                <w:lang w:eastAsia="en-AU" w:bidi="ar-SA"/>
              </w:rPr>
              <w:t> </w:t>
            </w:r>
          </w:p>
        </w:tc>
      </w:tr>
      <w:tr w:rsidR="00224FD9" w:rsidRPr="00224FD9" w14:paraId="0EBE0FA9" w14:textId="77777777" w:rsidTr="0049565E">
        <w:tc>
          <w:tcPr>
            <w:tcW w:w="0" w:type="auto"/>
            <w:vMerge/>
            <w:vAlign w:val="center"/>
            <w:hideMark/>
          </w:tcPr>
          <w:p w14:paraId="1BEFFABE" w14:textId="77777777" w:rsidR="00224FD9" w:rsidRPr="00224FD9" w:rsidRDefault="00224FD9" w:rsidP="0049565E">
            <w:pPr>
              <w:spacing w:after="0" w:line="240" w:lineRule="auto"/>
              <w:rPr>
                <w:rFonts w:ascii="Simplon Norm" w:eastAsia="Times New Roman" w:hAnsi="Simplon Norm" w:cs="Times New Roman"/>
                <w:sz w:val="22"/>
                <w:szCs w:val="22"/>
                <w:lang w:eastAsia="en-AU" w:bidi="ar-SA"/>
              </w:rPr>
            </w:pPr>
          </w:p>
        </w:tc>
        <w:tc>
          <w:tcPr>
            <w:tcW w:w="13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607302C5" w14:textId="77777777" w:rsidR="00224FD9" w:rsidRPr="00224FD9" w:rsidRDefault="00224FD9" w:rsidP="0049565E">
            <w:pPr>
              <w:spacing w:after="0" w:line="240" w:lineRule="auto"/>
              <w:jc w:val="right"/>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shd w:val="clear" w:color="auto" w:fill="FFFFFF"/>
                <w:lang w:eastAsia="en-AU" w:bidi="ar-SA"/>
              </w:rPr>
              <w:t>Subject </w:t>
            </w: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c>
          <w:tcPr>
            <w:tcW w:w="116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373E1ECD"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FF0000"/>
                <w:sz w:val="22"/>
                <w:szCs w:val="22"/>
                <w:lang w:eastAsia="en-AU" w:bidi="ar-SA"/>
              </w:rPr>
              <w:t> Personal work schedule v1</w:t>
            </w:r>
            <w:r w:rsidRPr="00224FD9">
              <w:rPr>
                <w:rFonts w:ascii="Simplon Norm" w:eastAsia="Times New Roman" w:hAnsi="Simplon Norm" w:cs="Times New Roman"/>
                <w:color w:val="FF0000"/>
                <w:sz w:val="22"/>
                <w:szCs w:val="22"/>
                <w:lang w:eastAsia="en-AU" w:bidi="ar-SA"/>
              </w:rPr>
              <w:t> </w:t>
            </w:r>
          </w:p>
          <w:p w14:paraId="65307324"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FF0000"/>
                <w:sz w:val="22"/>
                <w:szCs w:val="22"/>
                <w:lang w:eastAsia="en-AU" w:bidi="ar-SA"/>
              </w:rPr>
              <w:t> </w:t>
            </w:r>
            <w:r w:rsidRPr="00224FD9">
              <w:rPr>
                <w:rFonts w:ascii="Simplon Norm" w:eastAsia="Times New Roman" w:hAnsi="Simplon Norm" w:cs="Times New Roman"/>
                <w:color w:val="FF0000"/>
                <w:sz w:val="22"/>
                <w:szCs w:val="22"/>
                <w:lang w:eastAsia="en-AU" w:bidi="ar-SA"/>
              </w:rPr>
              <w:t> </w:t>
            </w:r>
          </w:p>
        </w:tc>
      </w:tr>
      <w:tr w:rsidR="00224FD9" w:rsidRPr="00224FD9" w14:paraId="0447FD68" w14:textId="77777777" w:rsidTr="0049565E">
        <w:tc>
          <w:tcPr>
            <w:tcW w:w="1395"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hideMark/>
          </w:tcPr>
          <w:p w14:paraId="2C6B893B"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   </w:t>
            </w:r>
          </w:p>
        </w:tc>
        <w:tc>
          <w:tcPr>
            <w:tcW w:w="13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347C772C" w14:textId="77777777" w:rsidR="00224FD9" w:rsidRPr="00224FD9" w:rsidRDefault="00224FD9" w:rsidP="0049565E">
            <w:pPr>
              <w:spacing w:after="0" w:line="240" w:lineRule="auto"/>
              <w:jc w:val="right"/>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shd w:val="clear" w:color="auto" w:fill="FFFFFF"/>
                <w:lang w:eastAsia="en-AU" w:bidi="ar-SA"/>
              </w:rPr>
              <w:t>Attachments </w:t>
            </w: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c>
          <w:tcPr>
            <w:tcW w:w="116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25F4AB8D"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b/>
                <w:bCs/>
                <w:color w:val="FF0000"/>
                <w:sz w:val="22"/>
                <w:szCs w:val="22"/>
                <w:lang w:eastAsia="en-AU" w:bidi="ar-SA"/>
              </w:rPr>
              <w:t>Personal work schedule v1</w:t>
            </w:r>
            <w:r w:rsidRPr="00224FD9">
              <w:rPr>
                <w:rFonts w:ascii="Simplon Norm" w:eastAsia="Times New Roman" w:hAnsi="Simplon Norm" w:cs="Times New Roman"/>
                <w:color w:val="FF0000"/>
                <w:sz w:val="22"/>
                <w:szCs w:val="22"/>
                <w:lang w:eastAsia="en-AU" w:bidi="ar-SA"/>
              </w:rPr>
              <w:t> </w:t>
            </w:r>
          </w:p>
          <w:p w14:paraId="36660E86"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b/>
                <w:bCs/>
                <w:color w:val="000000"/>
                <w:sz w:val="22"/>
                <w:szCs w:val="22"/>
                <w:lang w:eastAsia="en-AU" w:bidi="ar-SA"/>
              </w:rPr>
              <w:t> </w:t>
            </w:r>
            <w:r w:rsidRPr="00224FD9">
              <w:rPr>
                <w:rFonts w:ascii="Simplon Norm" w:eastAsia="Times New Roman" w:hAnsi="Simplon Norm" w:cs="Times New Roman"/>
                <w:color w:val="000000"/>
                <w:sz w:val="22"/>
                <w:szCs w:val="22"/>
                <w:lang w:eastAsia="en-AU" w:bidi="ar-SA"/>
              </w:rPr>
              <w:t> </w:t>
            </w:r>
          </w:p>
        </w:tc>
      </w:tr>
      <w:tr w:rsidR="00224FD9" w:rsidRPr="00224FD9" w14:paraId="69CFFEAF" w14:textId="77777777" w:rsidTr="0049565E">
        <w:tc>
          <w:tcPr>
            <w:tcW w:w="14460"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hideMark/>
          </w:tcPr>
          <w:p w14:paraId="58D12046"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color w:val="000000"/>
                <w:sz w:val="22"/>
                <w:szCs w:val="22"/>
                <w:lang w:eastAsia="en-AU" w:bidi="ar-SA"/>
              </w:rPr>
              <w:t> </w:t>
            </w:r>
            <w:r w:rsidRPr="00224FD9">
              <w:rPr>
                <w:rFonts w:ascii="Simplon Norm" w:eastAsia="Times New Roman" w:hAnsi="Simplon Norm" w:cs="Times New Roman"/>
                <w:b/>
                <w:bCs/>
                <w:color w:val="000000"/>
                <w:sz w:val="22"/>
                <w:szCs w:val="22"/>
                <w:shd w:val="clear" w:color="auto" w:fill="FFFFFF"/>
                <w:lang w:eastAsia="en-AU" w:bidi="ar-SA"/>
              </w:rPr>
              <w:t>Message </w:t>
            </w:r>
            <w:r w:rsidRPr="00224FD9">
              <w:rPr>
                <w:rFonts w:ascii="Simplon Norm" w:eastAsia="Times New Roman" w:hAnsi="Simplon Norm" w:cs="Times New Roman"/>
                <w:color w:val="000000"/>
                <w:sz w:val="22"/>
                <w:szCs w:val="22"/>
                <w:lang w:eastAsia="en-AU" w:bidi="ar-SA"/>
              </w:rPr>
              <w:t>  </w:t>
            </w:r>
          </w:p>
        </w:tc>
      </w:tr>
      <w:tr w:rsidR="00224FD9" w:rsidRPr="00224FD9" w14:paraId="3702342C" w14:textId="77777777" w:rsidTr="0049565E">
        <w:trPr>
          <w:trHeight w:val="1395"/>
        </w:trPr>
        <w:tc>
          <w:tcPr>
            <w:tcW w:w="14460"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6B6A76EF" w14:textId="77777777" w:rsidR="00224FD9" w:rsidRPr="00224FD9" w:rsidRDefault="00224FD9" w:rsidP="0049565E">
            <w:pPr>
              <w:spacing w:after="0" w:line="240" w:lineRule="auto"/>
              <w:jc w:val="both"/>
              <w:textAlignment w:val="baseline"/>
              <w:rPr>
                <w:rFonts w:ascii="Simplon Norm" w:eastAsia="Times New Roman" w:hAnsi="Simplon Norm" w:cs="Times New Roman"/>
                <w:color w:val="FF0000"/>
                <w:sz w:val="22"/>
                <w:szCs w:val="22"/>
                <w:lang w:eastAsia="en-AU" w:bidi="ar-SA"/>
              </w:rPr>
            </w:pPr>
            <w:r w:rsidRPr="00224FD9">
              <w:rPr>
                <w:rFonts w:ascii="Simplon Norm" w:eastAsia="Times New Roman" w:hAnsi="Simplon Norm" w:cs="Times New Roman"/>
                <w:color w:val="000000"/>
                <w:sz w:val="22"/>
                <w:szCs w:val="22"/>
                <w:lang w:eastAsia="en-AU" w:bidi="ar-SA"/>
              </w:rPr>
              <w:t> Hi,</w:t>
            </w:r>
            <w:r w:rsidRPr="00224FD9">
              <w:rPr>
                <w:rFonts w:ascii="Simplon Norm" w:eastAsia="Times New Roman" w:hAnsi="Simplon Norm" w:cs="Times New Roman"/>
                <w:color w:val="FF0000"/>
                <w:sz w:val="22"/>
                <w:szCs w:val="22"/>
                <w:lang w:eastAsia="en-AU" w:bidi="ar-SA"/>
              </w:rPr>
              <w:t>  </w:t>
            </w:r>
          </w:p>
          <w:p w14:paraId="6E619639" w14:textId="77777777" w:rsidR="00224FD9" w:rsidRPr="00224FD9" w:rsidRDefault="00224FD9" w:rsidP="0049565E">
            <w:pPr>
              <w:spacing w:after="0" w:line="240" w:lineRule="auto"/>
              <w:jc w:val="both"/>
              <w:textAlignment w:val="baseline"/>
              <w:rPr>
                <w:rFonts w:ascii="Simplon Norm" w:eastAsia="Times New Roman" w:hAnsi="Simplon Norm" w:cs="Times New Roman"/>
                <w:sz w:val="22"/>
                <w:szCs w:val="22"/>
                <w:lang w:eastAsia="en-AU" w:bidi="ar-SA"/>
              </w:rPr>
            </w:pPr>
          </w:p>
          <w:p w14:paraId="30CCFC06"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color w:val="FF0000"/>
                <w:sz w:val="22"/>
                <w:szCs w:val="22"/>
                <w:lang w:eastAsia="en-AU" w:bidi="ar-SA"/>
              </w:rPr>
              <w:t xml:space="preserve">I have completed my ‘Personal work schedule v1’. I am attaching the schedule for your review. Please review column A –J of the attached schedule. </w:t>
            </w:r>
          </w:p>
          <w:p w14:paraId="42ED3AA3" w14:textId="77777777" w:rsidR="00224FD9" w:rsidRPr="00224FD9" w:rsidRDefault="00224FD9" w:rsidP="0049565E">
            <w:pPr>
              <w:spacing w:after="0" w:line="240" w:lineRule="auto"/>
              <w:ind w:left="720"/>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color w:val="FF0000"/>
                <w:sz w:val="22"/>
                <w:szCs w:val="22"/>
                <w:lang w:eastAsia="en-AU" w:bidi="ar-SA"/>
              </w:rPr>
              <w:t> </w:t>
            </w:r>
          </w:p>
          <w:p w14:paraId="21EF4B7E" w14:textId="77777777" w:rsidR="00224FD9" w:rsidRPr="00224FD9" w:rsidRDefault="00224FD9" w:rsidP="0049565E">
            <w:pPr>
              <w:spacing w:after="0" w:line="240" w:lineRule="auto"/>
              <w:jc w:val="both"/>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color w:val="FF0000"/>
                <w:sz w:val="22"/>
                <w:szCs w:val="22"/>
                <w:lang w:eastAsia="en-AU" w:bidi="ar-SA"/>
              </w:rPr>
              <w:t>Regards, </w:t>
            </w:r>
          </w:p>
          <w:p w14:paraId="742FF72A" w14:textId="77777777" w:rsidR="00224FD9" w:rsidRPr="00224FD9" w:rsidRDefault="00224FD9" w:rsidP="0049565E">
            <w:pPr>
              <w:spacing w:after="0" w:line="240" w:lineRule="auto"/>
              <w:jc w:val="both"/>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color w:val="FF0000"/>
                <w:sz w:val="22"/>
                <w:szCs w:val="22"/>
                <w:lang w:eastAsia="en-AU" w:bidi="ar-SA"/>
              </w:rPr>
              <w:t> </w:t>
            </w:r>
          </w:p>
          <w:p w14:paraId="6F29F0A7" w14:textId="77777777" w:rsidR="00224FD9" w:rsidRPr="00224FD9" w:rsidRDefault="00224FD9" w:rsidP="0049565E">
            <w:pPr>
              <w:spacing w:after="0" w:line="240" w:lineRule="auto"/>
              <w:jc w:val="both"/>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Student X </w:t>
            </w:r>
          </w:p>
        </w:tc>
      </w:tr>
    </w:tbl>
    <w:p w14:paraId="6A985F69" w14:textId="77777777" w:rsidR="00224FD9" w:rsidRPr="00224FD9" w:rsidRDefault="00224FD9" w:rsidP="00224FD9">
      <w:pPr>
        <w:rPr>
          <w:rFonts w:ascii="Simplon Norm" w:hAnsi="Simplon Norm"/>
          <w:b/>
          <w:bCs/>
          <w:sz w:val="22"/>
          <w:szCs w:val="22"/>
        </w:rPr>
      </w:pPr>
    </w:p>
    <w:p w14:paraId="729140C5" w14:textId="101BCC8F" w:rsidR="00224FD9" w:rsidRDefault="00224FD9" w:rsidP="00224FD9">
      <w:pPr>
        <w:rPr>
          <w:rFonts w:ascii="Simplon Norm" w:hAnsi="Simplon Norm"/>
          <w:b/>
          <w:bCs/>
          <w:sz w:val="22"/>
          <w:szCs w:val="22"/>
        </w:rPr>
      </w:pPr>
      <w:r w:rsidRPr="00224FD9">
        <w:rPr>
          <w:rFonts w:ascii="Simplon Norm" w:hAnsi="Simplon Norm"/>
          <w:b/>
          <w:bCs/>
          <w:sz w:val="22"/>
          <w:szCs w:val="22"/>
        </w:rPr>
        <w:t>Task 3</w:t>
      </w:r>
      <w:r>
        <w:rPr>
          <w:rFonts w:ascii="Simplon Norm" w:hAnsi="Simplon Norm"/>
          <w:b/>
          <w:bCs/>
          <w:sz w:val="22"/>
          <w:szCs w:val="22"/>
        </w:rPr>
        <w:t>:</w:t>
      </w:r>
    </w:p>
    <w:p w14:paraId="2BE38AC9" w14:textId="77B52574" w:rsidR="00224FD9" w:rsidRPr="00224FD9" w:rsidRDefault="00224FD9" w:rsidP="00224FD9">
      <w:pPr>
        <w:rPr>
          <w:rFonts w:ascii="Simplon Norm" w:hAnsi="Simplon Norm"/>
          <w:sz w:val="22"/>
          <w:szCs w:val="22"/>
        </w:rPr>
      </w:pPr>
      <w:r w:rsidRPr="00224FD9">
        <w:rPr>
          <w:rFonts w:ascii="Simplon Norm" w:hAnsi="Simplon Norm"/>
          <w:sz w:val="22"/>
          <w:szCs w:val="22"/>
        </w:rPr>
        <w:t>In this task, you are required to implement, monitor, review your original plan work schedule for one week. Compare actual performance against original plan, document variation and update personal work schedule and email it to the stakeholders</w:t>
      </w:r>
      <w:r>
        <w:rPr>
          <w:rFonts w:ascii="Simplon Norm" w:hAnsi="Simplon Norm"/>
          <w:sz w:val="22"/>
          <w:szCs w:val="22"/>
        </w:rPr>
        <w:t>.</w:t>
      </w:r>
    </w:p>
    <w:p w14:paraId="496EA88C" w14:textId="77777777" w:rsidR="00224FD9" w:rsidRPr="00224FD9" w:rsidRDefault="00224FD9" w:rsidP="00224FD9">
      <w:pPr>
        <w:rPr>
          <w:rFonts w:ascii="Simplon Norm" w:hAnsi="Simplon Norm"/>
          <w:b/>
          <w:bCs/>
          <w:sz w:val="22"/>
          <w:szCs w:val="22"/>
        </w:rPr>
      </w:pPr>
      <w:r w:rsidRPr="00224FD9">
        <w:rPr>
          <w:rFonts w:ascii="Simplon Norm" w:hAnsi="Simplon Norm"/>
          <w:b/>
          <w:bCs/>
          <w:sz w:val="22"/>
          <w:szCs w:val="22"/>
        </w:rPr>
        <w:t>Student instructions:</w:t>
      </w:r>
    </w:p>
    <w:p w14:paraId="3544DAC0" w14:textId="77777777" w:rsidR="00224FD9" w:rsidRPr="00224FD9" w:rsidRDefault="00224FD9" w:rsidP="00224FD9">
      <w:pPr>
        <w:spacing w:line="259" w:lineRule="auto"/>
        <w:rPr>
          <w:rFonts w:ascii="Simplon Norm" w:hAnsi="Simplon Norm"/>
          <w:sz w:val="22"/>
          <w:szCs w:val="22"/>
        </w:rPr>
      </w:pPr>
      <w:r w:rsidRPr="00224FD9">
        <w:rPr>
          <w:rFonts w:ascii="Simplon Norm" w:hAnsi="Simplon Norm"/>
          <w:b/>
          <w:bCs/>
          <w:sz w:val="22"/>
          <w:szCs w:val="22"/>
          <w:lang w:eastAsia="en-US" w:bidi="ar-SA"/>
        </w:rPr>
        <w:t>For this task complete ‘personal work schedule template V1’ from column K-M following below instructions:</w:t>
      </w:r>
    </w:p>
    <w:p w14:paraId="2D88D410"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To complete this task, follow the instructions below:</w:t>
      </w:r>
    </w:p>
    <w:p w14:paraId="753C3B42" w14:textId="77777777" w:rsidR="00224FD9" w:rsidRPr="00224FD9" w:rsidRDefault="00224FD9" w:rsidP="00224FD9">
      <w:pPr>
        <w:rPr>
          <w:rFonts w:ascii="Simplon Norm" w:hAnsi="Simplon Norm"/>
          <w:sz w:val="22"/>
          <w:szCs w:val="22"/>
          <w:highlight w:val="yellow"/>
        </w:rPr>
      </w:pPr>
      <w:r w:rsidRPr="00224FD9">
        <w:rPr>
          <w:rFonts w:ascii="Simplon Norm" w:hAnsi="Simplon Norm"/>
          <w:sz w:val="22"/>
          <w:szCs w:val="22"/>
        </w:rPr>
        <w:t>3a.</w:t>
      </w:r>
      <w:r w:rsidRPr="00224FD9">
        <w:rPr>
          <w:rFonts w:ascii="Simplon Norm" w:hAnsi="Simplon Norm"/>
          <w:b/>
          <w:bCs/>
          <w:sz w:val="22"/>
          <w:szCs w:val="22"/>
        </w:rPr>
        <w:t xml:space="preserve"> </w:t>
      </w:r>
      <w:r w:rsidRPr="00224FD9">
        <w:rPr>
          <w:rFonts w:ascii="Simplon Norm" w:hAnsi="Simplon Norm"/>
          <w:sz w:val="22"/>
          <w:szCs w:val="22"/>
        </w:rPr>
        <w:t>Implement, monitor and review your original plan work schedule for one week from the day you sent an email to the stakeholders with your ‘personal work schedule v1’. When monitoring and reviewing the planned tasks and time frames think if you will be able to achieve the KPI within the time frames, do you need to re-prioritise? Are there any issues that you need to re-consider and change your strategy?</w:t>
      </w:r>
    </w:p>
    <w:p w14:paraId="22BA3DD4"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 xml:space="preserve">3b. Compare actual performance against original plan and document expected, and actual work performance variations based on your review. Once the schedule is updated save and submit ‘personal work schedule version 2’ by making changes and updating applicable sections from column K-M of the personal work schedule template and email to the same stakeholders that you sent the initial work schedule to in task 2. </w:t>
      </w:r>
    </w:p>
    <w:p w14:paraId="5DE2A264"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You will need to clearly state in your email to the stakeholders to review and check your progression for each task, review the variations in your work schedule and ensure that it aligns with meeting your identified accountabilities and KPI’s in column C of the schedule template. Also notify the stakeholders they need to review and provide feedback to you within one day (24hrs) of your submission of the ‘personal work schedule v2’.</w:t>
      </w:r>
    </w:p>
    <w:p w14:paraId="5A7CAEE4" w14:textId="77777777" w:rsidR="00224FD9" w:rsidRPr="00224FD9" w:rsidRDefault="00224FD9" w:rsidP="00224FD9">
      <w:pPr>
        <w:rPr>
          <w:rFonts w:ascii="Simplon Norm" w:hAnsi="Simplon Norm"/>
          <w:b/>
          <w:bCs/>
          <w:color w:val="FF0000"/>
          <w:sz w:val="22"/>
          <w:szCs w:val="22"/>
        </w:rPr>
      </w:pPr>
      <w:r w:rsidRPr="00224FD9">
        <w:rPr>
          <w:rFonts w:ascii="Simplon Norm" w:hAnsi="Simplon Norm"/>
          <w:b/>
          <w:bCs/>
          <w:color w:val="FF0000"/>
          <w:sz w:val="22"/>
          <w:szCs w:val="22"/>
        </w:rPr>
        <w:t>Assessor Marking Guide</w:t>
      </w:r>
    </w:p>
    <w:p w14:paraId="7C4E557D" w14:textId="77777777" w:rsidR="00224FD9" w:rsidRPr="00224FD9" w:rsidRDefault="00224FD9" w:rsidP="00224FD9">
      <w:pPr>
        <w:rPr>
          <w:rFonts w:ascii="Simplon Norm" w:hAnsi="Simplon Norm"/>
          <w:color w:val="FF0000"/>
          <w:sz w:val="22"/>
          <w:szCs w:val="22"/>
        </w:rPr>
      </w:pPr>
      <w:r w:rsidRPr="00224FD9">
        <w:rPr>
          <w:rFonts w:ascii="Simplon Norm" w:hAnsi="Simplon Norm"/>
          <w:color w:val="FF0000"/>
          <w:sz w:val="22"/>
          <w:szCs w:val="22"/>
        </w:rPr>
        <w:t xml:space="preserve">Students must follow the task instructions for task 3 and implement and monitor, review and make changes to the work schedule. The students must complete column K-M. Students must implement the original plan, monitor their schedule, and record changes and variations between expected and actual work performance. Once the changes are done, students must submit their revised ‘personal work schedule v2’ to the same two personnel they sent their version 1 in tasks 2. Assessors must check actual progression of work task against the accountabilities and KPIs in column C. Students must note variations in actual and expected work performance </w:t>
      </w:r>
      <w:proofErr w:type="spellStart"/>
      <w:r w:rsidRPr="00224FD9">
        <w:rPr>
          <w:rFonts w:ascii="Simplon Norm" w:hAnsi="Simplon Norm"/>
          <w:color w:val="FF0000"/>
          <w:sz w:val="22"/>
          <w:szCs w:val="22"/>
        </w:rPr>
        <w:t>eg.</w:t>
      </w:r>
      <w:proofErr w:type="spellEnd"/>
      <w:r w:rsidRPr="00224FD9">
        <w:rPr>
          <w:rFonts w:ascii="Simplon Norm" w:hAnsi="Simplon Norm"/>
          <w:color w:val="FF0000"/>
          <w:sz w:val="22"/>
          <w:szCs w:val="22"/>
        </w:rPr>
        <w:t xml:space="preserve"> Is the progression in line with expected outcomes/KPI’s? Upon submission to the stakeholders </w:t>
      </w:r>
      <w:r w:rsidRPr="00224FD9">
        <w:rPr>
          <w:rStyle w:val="normaltextrun"/>
          <w:rFonts w:ascii="Simplon Norm" w:hAnsi="Simplon Norm"/>
          <w:color w:val="FF0000"/>
          <w:sz w:val="22"/>
          <w:szCs w:val="22"/>
          <w:shd w:val="clear" w:color="auto" w:fill="FFFFFF"/>
        </w:rPr>
        <w:t xml:space="preserve">both the internal and external stakeholders must provide their feedback/response via email to the students within one day (24 hrs) of submission of the students ‘personal work schedule v2’. </w:t>
      </w:r>
    </w:p>
    <w:p w14:paraId="6432957E" w14:textId="1B744A0D" w:rsidR="00224FD9" w:rsidRDefault="00224FD9" w:rsidP="00224FD9">
      <w:pPr>
        <w:rPr>
          <w:rFonts w:ascii="Simplon Norm" w:hAnsi="Simplon Norm"/>
          <w:b/>
          <w:bCs/>
          <w:sz w:val="22"/>
          <w:szCs w:val="22"/>
        </w:rPr>
      </w:pPr>
      <w:r w:rsidRPr="00224FD9">
        <w:rPr>
          <w:rFonts w:ascii="Simplon Norm" w:hAnsi="Simplon Norm"/>
          <w:b/>
          <w:bCs/>
          <w:sz w:val="22"/>
          <w:szCs w:val="22"/>
        </w:rPr>
        <w:t>Tasks 4</w:t>
      </w:r>
      <w:r>
        <w:rPr>
          <w:rFonts w:ascii="Simplon Norm" w:hAnsi="Simplon Norm"/>
          <w:b/>
          <w:bCs/>
          <w:sz w:val="22"/>
          <w:szCs w:val="22"/>
        </w:rPr>
        <w:t>:</w:t>
      </w:r>
    </w:p>
    <w:p w14:paraId="57499A1B" w14:textId="780E82A6" w:rsidR="00224FD9" w:rsidRPr="00224FD9" w:rsidRDefault="00224FD9" w:rsidP="00224FD9">
      <w:pPr>
        <w:rPr>
          <w:rFonts w:ascii="Simplon Norm" w:hAnsi="Simplon Norm"/>
          <w:sz w:val="22"/>
          <w:szCs w:val="22"/>
        </w:rPr>
      </w:pPr>
      <w:r w:rsidRPr="00224FD9">
        <w:rPr>
          <w:rFonts w:ascii="Simplon Norm" w:hAnsi="Simplon Norm"/>
          <w:sz w:val="22"/>
          <w:szCs w:val="22"/>
        </w:rPr>
        <w:t>In this task, you are required to action feedback received from stakeholders, identify a change in your personal circumstance that will impact your current schedule. Update the ‘personal work schedule’ and submit the final version to your assessor for marking.</w:t>
      </w:r>
    </w:p>
    <w:p w14:paraId="039DF0FF" w14:textId="77777777" w:rsidR="00224FD9" w:rsidRPr="00224FD9" w:rsidRDefault="00224FD9" w:rsidP="00224FD9">
      <w:pPr>
        <w:spacing w:line="259" w:lineRule="auto"/>
        <w:rPr>
          <w:rFonts w:ascii="Simplon Norm" w:hAnsi="Simplon Norm"/>
          <w:sz w:val="22"/>
          <w:szCs w:val="22"/>
        </w:rPr>
      </w:pPr>
      <w:r w:rsidRPr="00224FD9">
        <w:rPr>
          <w:rFonts w:ascii="Simplon Norm" w:hAnsi="Simplon Norm"/>
          <w:b/>
          <w:bCs/>
          <w:sz w:val="22"/>
          <w:szCs w:val="22"/>
          <w:lang w:eastAsia="en-US" w:bidi="ar-SA"/>
        </w:rPr>
        <w:t>For this task complete ‘personal work schedule template v2’ from column N-P following below instructions:</w:t>
      </w:r>
    </w:p>
    <w:p w14:paraId="5D332187" w14:textId="77777777" w:rsidR="00224FD9" w:rsidRPr="00224FD9" w:rsidRDefault="00224FD9" w:rsidP="00224FD9">
      <w:pPr>
        <w:rPr>
          <w:rFonts w:ascii="Simplon Norm" w:hAnsi="Simplon Norm"/>
          <w:b/>
          <w:bCs/>
          <w:sz w:val="22"/>
          <w:szCs w:val="22"/>
        </w:rPr>
      </w:pPr>
      <w:r w:rsidRPr="00224FD9">
        <w:rPr>
          <w:rFonts w:ascii="Simplon Norm" w:hAnsi="Simplon Norm"/>
          <w:b/>
          <w:bCs/>
          <w:sz w:val="22"/>
          <w:szCs w:val="22"/>
        </w:rPr>
        <w:t xml:space="preserve">Student instructions: </w:t>
      </w:r>
    </w:p>
    <w:p w14:paraId="0D9A2F68"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To complete this task please follow the instructions below:</w:t>
      </w:r>
    </w:p>
    <w:p w14:paraId="6F1969D1"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 xml:space="preserve">4a) Once you receive feedback from the personnel on ‘personal work schedule version 2’, conduct analysis of variation, document variations based on stakeholders feedback and make final changes to your work schedule accordingly. </w:t>
      </w:r>
    </w:p>
    <w:p w14:paraId="3CFD6A3E" w14:textId="0203C528" w:rsidR="00224FD9" w:rsidRPr="00224FD9" w:rsidRDefault="00224FD9" w:rsidP="00224FD9">
      <w:pPr>
        <w:rPr>
          <w:rFonts w:ascii="Simplon Norm" w:hAnsi="Simplon Norm"/>
          <w:sz w:val="22"/>
          <w:szCs w:val="22"/>
        </w:rPr>
      </w:pPr>
      <w:r w:rsidRPr="00224FD9">
        <w:rPr>
          <w:rFonts w:ascii="Simplon Norm" w:hAnsi="Simplon Norm"/>
          <w:sz w:val="22"/>
          <w:szCs w:val="22"/>
        </w:rPr>
        <w:t xml:space="preserve">4b) Update your personal work schedule template according to internal and external stakeholder’s feedback, notify one change in circumstances and its impact on timeframes. </w:t>
      </w:r>
      <w:r w:rsidRPr="00224FD9">
        <w:rPr>
          <w:rStyle w:val="normaltextrun"/>
          <w:rFonts w:ascii="Simplon Norm" w:hAnsi="Simplon Norm"/>
          <w:color w:val="000000"/>
          <w:sz w:val="22"/>
          <w:szCs w:val="22"/>
          <w:shd w:val="clear" w:color="auto" w:fill="FFFFFF"/>
        </w:rPr>
        <w:t>For example, you may need to adjust your KPIs because you have some urgent unplanned travel that you need to undertake or have there been changes in your personal circumstances that have impacted positively or negatively on your work performance? Have there been changes in your work environment that have affected positively or negatively on your personal circumstances? </w:t>
      </w:r>
      <w:r w:rsidRPr="00224FD9">
        <w:rPr>
          <w:rStyle w:val="eop"/>
          <w:rFonts w:ascii="Simplon Norm" w:hAnsi="Simplon Norm"/>
          <w:color w:val="000000"/>
          <w:sz w:val="22"/>
          <w:szCs w:val="22"/>
          <w:shd w:val="clear" w:color="auto" w:fill="FFFFFF"/>
        </w:rPr>
        <w:t> then</w:t>
      </w:r>
      <w:r w:rsidRPr="00224FD9">
        <w:rPr>
          <w:rFonts w:ascii="Simplon Norm" w:hAnsi="Simplon Norm"/>
          <w:sz w:val="22"/>
          <w:szCs w:val="22"/>
        </w:rPr>
        <w:t xml:space="preserve"> update applicable sections from column N-P of the </w:t>
      </w:r>
      <w:hyperlink r:id="rId24">
        <w:r w:rsidRPr="00224FD9">
          <w:rPr>
            <w:rStyle w:val="Hyperlink"/>
            <w:rFonts w:ascii="Simplon Norm" w:hAnsi="Simplon Norm"/>
            <w:sz w:val="22"/>
            <w:szCs w:val="22"/>
          </w:rPr>
          <w:t>personal work schedule template</w:t>
        </w:r>
      </w:hyperlink>
      <w:r w:rsidRPr="00224FD9">
        <w:rPr>
          <w:rFonts w:ascii="Simplon Norm" w:hAnsi="Simplon Norm"/>
          <w:sz w:val="22"/>
          <w:szCs w:val="22"/>
        </w:rPr>
        <w:t xml:space="preserve">. Once completed save the final version as ‘personal work schedule version 3_FINAL’ and submit the final version of the personal work schedule to your Assessor as evidence and for marking purposes. </w:t>
      </w:r>
    </w:p>
    <w:p w14:paraId="60E194FA" w14:textId="77777777" w:rsidR="00224FD9" w:rsidRPr="00224FD9" w:rsidRDefault="00224FD9" w:rsidP="00224FD9">
      <w:pPr>
        <w:rPr>
          <w:rFonts w:ascii="Simplon Norm" w:hAnsi="Simplon Norm"/>
          <w:sz w:val="22"/>
          <w:szCs w:val="22"/>
        </w:rPr>
      </w:pPr>
      <w:r w:rsidRPr="00224FD9">
        <w:rPr>
          <w:rFonts w:ascii="Simplon Norm" w:hAnsi="Simplon Norm"/>
          <w:sz w:val="22"/>
          <w:szCs w:val="22"/>
        </w:rPr>
        <w:t>Your updated ‘personal work schedule V3’ must be submitted to the Assessor within one day (24 hrs) of receiving the feedback from the stakeholders.</w:t>
      </w:r>
    </w:p>
    <w:p w14:paraId="491D2D76" w14:textId="77777777" w:rsidR="00224FD9" w:rsidRPr="00224FD9" w:rsidRDefault="00224FD9" w:rsidP="00224FD9">
      <w:pPr>
        <w:rPr>
          <w:rFonts w:ascii="Simplon Norm" w:hAnsi="Simplon Norm"/>
          <w:b/>
          <w:bCs/>
          <w:color w:val="FF0000"/>
          <w:sz w:val="22"/>
          <w:szCs w:val="22"/>
        </w:rPr>
      </w:pPr>
      <w:r w:rsidRPr="00224FD9">
        <w:rPr>
          <w:rFonts w:ascii="Simplon Norm" w:hAnsi="Simplon Norm"/>
          <w:b/>
          <w:bCs/>
          <w:color w:val="FF0000"/>
          <w:sz w:val="22"/>
          <w:szCs w:val="22"/>
        </w:rPr>
        <w:t xml:space="preserve">Assessor Marking Guide </w:t>
      </w:r>
    </w:p>
    <w:p w14:paraId="7F65DE42" w14:textId="77777777" w:rsidR="00224FD9" w:rsidRPr="00224FD9" w:rsidRDefault="00224FD9" w:rsidP="00224FD9">
      <w:pPr>
        <w:rPr>
          <w:rFonts w:ascii="Simplon Norm" w:hAnsi="Simplon Norm"/>
          <w:color w:val="FF0000"/>
          <w:sz w:val="22"/>
          <w:szCs w:val="22"/>
        </w:rPr>
      </w:pPr>
      <w:r w:rsidRPr="00224FD9">
        <w:rPr>
          <w:rFonts w:ascii="Simplon Norm" w:hAnsi="Simplon Norm"/>
          <w:color w:val="FF0000"/>
          <w:sz w:val="22"/>
          <w:szCs w:val="22"/>
        </w:rPr>
        <w:t>Student must analyse any changes noting at least one change to personal circumstances and making final variations to the expected and actual work performance. They must complete updates from relevant column N-P of the personal work schedule template and submit the final ‘personal work schedule version 3_FINAL’ document for marking. The final document must be submitted by the students within one day or 24 hrs of receiving the feedback from the stakeholders.</w:t>
      </w:r>
    </w:p>
    <w:p w14:paraId="020C7461" w14:textId="77777777" w:rsidR="00224FD9" w:rsidRPr="00224FD9" w:rsidRDefault="00224FD9" w:rsidP="00224FD9">
      <w:pPr>
        <w:rPr>
          <w:rFonts w:ascii="Simplon Norm" w:hAnsi="Simplon Norm"/>
          <w:b/>
          <w:bCs/>
          <w:color w:val="FF0000"/>
          <w:sz w:val="22"/>
          <w:szCs w:val="22"/>
        </w:rPr>
      </w:pPr>
      <w:r w:rsidRPr="00224FD9">
        <w:rPr>
          <w:rFonts w:ascii="Simplon Norm" w:hAnsi="Simplon Norm"/>
          <w:b/>
          <w:bCs/>
          <w:color w:val="FF0000"/>
          <w:sz w:val="22"/>
          <w:szCs w:val="22"/>
        </w:rPr>
        <w:t>Overall Assessment guide:</w:t>
      </w:r>
    </w:p>
    <w:p w14:paraId="32D95E05" w14:textId="77777777" w:rsidR="00224FD9" w:rsidRPr="00224FD9" w:rsidRDefault="00224FD9" w:rsidP="00224FD9">
      <w:pPr>
        <w:rPr>
          <w:rFonts w:ascii="Simplon Norm" w:hAnsi="Simplon Norm"/>
          <w:color w:val="FF0000"/>
          <w:sz w:val="22"/>
          <w:szCs w:val="22"/>
        </w:rPr>
      </w:pPr>
      <w:r w:rsidRPr="00224FD9">
        <w:rPr>
          <w:rFonts w:ascii="Simplon Norm" w:hAnsi="Simplon Norm"/>
          <w:b/>
          <w:bCs/>
          <w:color w:val="FF0000"/>
          <w:sz w:val="22"/>
          <w:szCs w:val="22"/>
        </w:rPr>
        <w:t xml:space="preserve">Assessor Marking guide overall assessment: </w:t>
      </w:r>
      <w:r w:rsidRPr="00224FD9">
        <w:rPr>
          <w:rFonts w:ascii="Simplon Norm" w:hAnsi="Simplon Norm"/>
          <w:color w:val="FF0000"/>
          <w:sz w:val="22"/>
          <w:szCs w:val="22"/>
        </w:rPr>
        <w:t>Assessor note the unit requirements is for the students to develop a personal work schedule so there are no benchmark answers and/or correct or incorrect answers or methods for the completion of this assessment as the personal work schedule is based on students’ individual circumstances. However, for marking purposes, please ensure that the student has followed all task instructions correctly and have identified and completed the requirements of developing, communicating, monitoring, reviewing, and implementing the personal work schedule as per the assessment’s / task requirements.</w:t>
      </w:r>
    </w:p>
    <w:p w14:paraId="788ACA7E" w14:textId="64CA0F9C"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36C5BC6C" w14:textId="5ADA5286"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049CCFFA" w14:textId="0EE34F83"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416E1614" w14:textId="3751CDAA"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584BC8C6" w14:textId="6E6241D9"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4A850D94" w14:textId="6D66C865"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1B22BE88" w14:textId="1EF43A5B"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1A6F6B76" w14:textId="3F7A3C66"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4F6BE72D" w14:textId="7990862E"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387894F0" w14:textId="04F68957" w:rsidR="00224FD9" w:rsidRDefault="00224FD9" w:rsidP="00224FD9">
      <w:pPr>
        <w:pStyle w:val="paragraph"/>
        <w:spacing w:before="0" w:beforeAutospacing="0" w:after="0" w:afterAutospacing="0"/>
        <w:textAlignment w:val="baseline"/>
        <w:rPr>
          <w:rFonts w:ascii="Simplon Norm" w:hAnsi="Simplon Norm"/>
          <w:b/>
          <w:bCs/>
          <w:color w:val="FF0000"/>
          <w:sz w:val="22"/>
          <w:szCs w:val="22"/>
        </w:rPr>
      </w:pPr>
    </w:p>
    <w:p w14:paraId="7F87482B" w14:textId="1D73CDF4" w:rsidR="00224FD9" w:rsidRPr="00224FD9" w:rsidRDefault="00224FD9" w:rsidP="00224FD9">
      <w:pPr>
        <w:pStyle w:val="paragraph"/>
        <w:spacing w:before="0" w:beforeAutospacing="0" w:after="0" w:afterAutospacing="0"/>
        <w:textAlignment w:val="baseline"/>
        <w:rPr>
          <w:rFonts w:ascii="Simplon Norm" w:hAnsi="Simplon Norm" w:cs="Segoe UI"/>
          <w:sz w:val="22"/>
          <w:szCs w:val="22"/>
          <w:lang w:eastAsia="en-AU" w:bidi="ar-SA"/>
        </w:rPr>
      </w:pPr>
      <w:r w:rsidRPr="00224FD9">
        <w:rPr>
          <w:rFonts w:ascii="Simplon Norm" w:hAnsi="Simplon Norm"/>
          <w:b/>
          <w:bCs/>
          <w:sz w:val="22"/>
          <w:szCs w:val="22"/>
        </w:rPr>
        <w:t>Assessment checklist:</w:t>
      </w:r>
    </w:p>
    <w:p w14:paraId="03E89854" w14:textId="77777777" w:rsidR="00224FD9" w:rsidRPr="00224FD9" w:rsidRDefault="00224FD9" w:rsidP="00224FD9">
      <w:pPr>
        <w:spacing w:after="0" w:line="240" w:lineRule="auto"/>
        <w:textAlignment w:val="baseline"/>
        <w:rPr>
          <w:rFonts w:ascii="Simplon Norm" w:eastAsia="Times New Roman" w:hAnsi="Simplon Norm" w:cs="Segoe UI"/>
          <w:sz w:val="22"/>
          <w:szCs w:val="22"/>
          <w:lang w:eastAsia="en-AU" w:bidi="ar-SA"/>
        </w:rPr>
      </w:pPr>
      <w:r w:rsidRPr="00224FD9">
        <w:rPr>
          <w:rFonts w:ascii="Simplon Norm" w:eastAsia="Times New Roman" w:hAnsi="Simplon Norm" w:cs="Segoe UI"/>
          <w:sz w:val="22"/>
          <w:szCs w:val="22"/>
          <w:lang w:eastAsia="en-AU" w:bidi="ar-SA"/>
        </w:rPr>
        <w:t>Students must have completed all four (4) tasks before submitting. This includes: </w:t>
      </w:r>
    </w:p>
    <w:p w14:paraId="0D2887FD" w14:textId="77777777" w:rsidR="00224FD9" w:rsidRPr="00224FD9" w:rsidRDefault="00224FD9" w:rsidP="00224FD9">
      <w:pPr>
        <w:spacing w:after="0" w:line="240" w:lineRule="auto"/>
        <w:textAlignment w:val="baseline"/>
        <w:rPr>
          <w:rFonts w:ascii="Simplon Norm" w:eastAsia="Times New Roman" w:hAnsi="Simplon Norm" w:cs="Segoe UI"/>
          <w:sz w:val="22"/>
          <w:szCs w:val="22"/>
          <w:lang w:eastAsia="en-AU" w:bidi="ar-SA"/>
        </w:rPr>
      </w:pPr>
      <w:r w:rsidRPr="00224FD9">
        <w:rPr>
          <w:rFonts w:ascii="Simplon Norm" w:eastAsia="Times New Roman" w:hAnsi="Simplon Norm" w:cs="Segoe UI"/>
          <w:sz w:val="22"/>
          <w:szCs w:val="22"/>
          <w:lang w:eastAsia="en-AU"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8640"/>
        <w:gridCol w:w="540"/>
      </w:tblGrid>
      <w:tr w:rsidR="00224FD9" w:rsidRPr="00224FD9" w14:paraId="4BB6EE96" w14:textId="77777777" w:rsidTr="0049565E">
        <w:trPr>
          <w:trHeight w:val="315"/>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5B499"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1 </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E3A8E" w14:textId="5A3B5190"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Task 1:  </w:t>
            </w:r>
            <w:r w:rsidR="003F6F2D">
              <w:rPr>
                <w:rFonts w:ascii="Simplon Norm" w:eastAsia="Times New Roman" w:hAnsi="Simplon Norm" w:cs="Times New Roman"/>
                <w:sz w:val="22"/>
                <w:szCs w:val="22"/>
                <w:lang w:eastAsia="en-AU" w:bidi="ar-SA"/>
              </w:rPr>
              <w:t>I</w:t>
            </w:r>
            <w:r w:rsidRPr="00224FD9">
              <w:rPr>
                <w:rFonts w:ascii="Simplon Norm" w:hAnsi="Simplon Norm"/>
                <w:sz w:val="22"/>
                <w:szCs w:val="22"/>
              </w:rPr>
              <w:t>dentify tasks requirements, identify accountabilities, assess barriers and develop a personal work schedule</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945C8"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egoe UI Symbol" w:eastAsia="Times New Roman" w:hAnsi="Segoe UI Symbol" w:cs="Segoe UI Symbol"/>
                <w:color w:val="000000"/>
                <w:sz w:val="22"/>
                <w:szCs w:val="22"/>
                <w:shd w:val="clear" w:color="auto" w:fill="E1E3E6"/>
                <w:lang w:eastAsia="en-AU" w:bidi="ar-SA"/>
              </w:rPr>
              <w:t>☐</w:t>
            </w:r>
            <w:r w:rsidRPr="00224FD9">
              <w:rPr>
                <w:rFonts w:ascii="Simplon Norm" w:eastAsia="Times New Roman" w:hAnsi="Simplon Norm" w:cs="Times New Roman"/>
                <w:sz w:val="22"/>
                <w:szCs w:val="22"/>
                <w:lang w:eastAsia="en-AU" w:bidi="ar-SA"/>
              </w:rPr>
              <w:t>  </w:t>
            </w:r>
          </w:p>
        </w:tc>
      </w:tr>
      <w:tr w:rsidR="00224FD9" w:rsidRPr="00224FD9" w14:paraId="7288A4FD" w14:textId="77777777" w:rsidTr="0049565E">
        <w:trPr>
          <w:trHeight w:val="315"/>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BBDAB"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2 </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82668"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 xml:space="preserve">Tasks 2: </w:t>
            </w:r>
            <w:r w:rsidRPr="00224FD9">
              <w:rPr>
                <w:rFonts w:ascii="Simplon Norm" w:hAnsi="Simplon Norm"/>
                <w:sz w:val="22"/>
                <w:szCs w:val="22"/>
              </w:rPr>
              <w:t>Communicate personal work schedule to relevant personnel for review. Emails ‘personal work schedule version 1’ to stakeholders</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64318"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egoe UI Symbol" w:eastAsia="Times New Roman" w:hAnsi="Segoe UI Symbol" w:cs="Segoe UI Symbol"/>
                <w:color w:val="000000"/>
                <w:sz w:val="22"/>
                <w:szCs w:val="22"/>
                <w:shd w:val="clear" w:color="auto" w:fill="E1E3E6"/>
                <w:lang w:eastAsia="en-AU" w:bidi="ar-SA"/>
              </w:rPr>
              <w:t>☐</w:t>
            </w:r>
            <w:r w:rsidRPr="00224FD9">
              <w:rPr>
                <w:rFonts w:ascii="Simplon Norm" w:eastAsia="Times New Roman" w:hAnsi="Simplon Norm" w:cs="Times New Roman"/>
                <w:sz w:val="22"/>
                <w:szCs w:val="22"/>
                <w:lang w:eastAsia="en-AU" w:bidi="ar-SA"/>
              </w:rPr>
              <w:t>  </w:t>
            </w:r>
          </w:p>
        </w:tc>
      </w:tr>
      <w:tr w:rsidR="00224FD9" w:rsidRPr="00224FD9" w14:paraId="466E8D07" w14:textId="77777777" w:rsidTr="0049565E">
        <w:trPr>
          <w:trHeight w:val="315"/>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E83BB"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3 </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086A9" w14:textId="3CB611D3"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Tasks 3: Implement, m</w:t>
            </w:r>
            <w:r w:rsidRPr="00224FD9">
              <w:rPr>
                <w:rFonts w:ascii="Simplon Norm" w:hAnsi="Simplon Norm"/>
                <w:sz w:val="22"/>
                <w:szCs w:val="22"/>
              </w:rPr>
              <w:t xml:space="preserve">onitor work performance, seek and evaluate feedback from personnel, document variations and update personal work schedule accordingly, and email‘ </w:t>
            </w:r>
            <w:r w:rsidRPr="00224FD9">
              <w:rPr>
                <w:rFonts w:ascii="Simplon Norm" w:eastAsia="Times New Roman" w:hAnsi="Simplon Norm" w:cs="Times New Roman"/>
                <w:sz w:val="22"/>
                <w:szCs w:val="22"/>
                <w:lang w:eastAsia="en-AU" w:bidi="ar-SA"/>
              </w:rPr>
              <w:t>personal work schedule version2’ to stakeholders for review.</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AC042"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egoe UI Symbol" w:eastAsia="Times New Roman" w:hAnsi="Segoe UI Symbol" w:cs="Segoe UI Symbol"/>
                <w:color w:val="000000"/>
                <w:sz w:val="22"/>
                <w:szCs w:val="22"/>
                <w:shd w:val="clear" w:color="auto" w:fill="E1E3E6"/>
                <w:lang w:eastAsia="en-AU" w:bidi="ar-SA"/>
              </w:rPr>
              <w:t>☐</w:t>
            </w:r>
            <w:r w:rsidRPr="00224FD9">
              <w:rPr>
                <w:rFonts w:ascii="Simplon Norm" w:eastAsia="Times New Roman" w:hAnsi="Simplon Norm" w:cs="Times New Roman"/>
                <w:color w:val="000000"/>
                <w:sz w:val="22"/>
                <w:szCs w:val="22"/>
                <w:lang w:eastAsia="en-AU" w:bidi="ar-SA"/>
              </w:rPr>
              <w:t> </w:t>
            </w:r>
          </w:p>
        </w:tc>
      </w:tr>
      <w:tr w:rsidR="00224FD9" w:rsidRPr="00224FD9" w14:paraId="17EB85A4" w14:textId="77777777" w:rsidTr="0049565E">
        <w:trPr>
          <w:trHeight w:val="315"/>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A25127F" w14:textId="77777777" w:rsidR="00224FD9" w:rsidRPr="00224FD9" w:rsidRDefault="00224FD9" w:rsidP="0049565E">
            <w:pPr>
              <w:spacing w:after="0" w:line="240" w:lineRule="auto"/>
              <w:jc w:val="center"/>
              <w:textAlignment w:val="baseline"/>
              <w:rPr>
                <w:rFonts w:ascii="Simplon Norm" w:eastAsia="Times New Roman" w:hAnsi="Simplon Norm" w:cs="Times New Roman"/>
                <w:sz w:val="22"/>
                <w:szCs w:val="22"/>
                <w:lang w:eastAsia="en-AU" w:bidi="ar-SA"/>
              </w:rPr>
            </w:pPr>
            <w:r w:rsidRPr="00224FD9">
              <w:rPr>
                <w:rFonts w:ascii="Simplon Norm" w:eastAsia="Times New Roman" w:hAnsi="Simplon Norm" w:cs="Times New Roman"/>
                <w:sz w:val="22"/>
                <w:szCs w:val="22"/>
                <w:lang w:eastAsia="en-AU" w:bidi="ar-SA"/>
              </w:rPr>
              <w:t>4</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tcPr>
          <w:p w14:paraId="1B435A85" w14:textId="77777777" w:rsidR="00224FD9" w:rsidRPr="00224FD9" w:rsidRDefault="00224FD9" w:rsidP="0049565E">
            <w:pPr>
              <w:spacing w:after="0" w:line="240" w:lineRule="auto"/>
              <w:textAlignment w:val="baseline"/>
              <w:rPr>
                <w:rFonts w:ascii="Simplon Norm" w:eastAsia="Times New Roman" w:hAnsi="Simplon Norm" w:cs="Times New Roman"/>
                <w:sz w:val="22"/>
                <w:szCs w:val="22"/>
                <w:lang w:eastAsia="en-AU" w:bidi="ar-SA"/>
              </w:rPr>
            </w:pPr>
            <w:r w:rsidRPr="00224FD9">
              <w:rPr>
                <w:rFonts w:ascii="Simplon Norm" w:hAnsi="Simplon Norm"/>
                <w:sz w:val="22"/>
                <w:szCs w:val="22"/>
              </w:rPr>
              <w:t>Task 4: Analyse variations between expected and actual work, update personal work schedule including one change of circumstances and submit the final plan to the Assessor. Submit final ‘personal work schedule version 3_FINAL’ to Assessor</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1F465A1" w14:textId="77777777" w:rsidR="00224FD9" w:rsidRPr="00224FD9" w:rsidRDefault="00224FD9" w:rsidP="0049565E">
            <w:pPr>
              <w:spacing w:after="0" w:line="240" w:lineRule="auto"/>
              <w:jc w:val="center"/>
              <w:textAlignment w:val="baseline"/>
              <w:rPr>
                <w:rFonts w:ascii="Simplon Norm" w:eastAsia="Times New Roman" w:hAnsi="Simplon Norm" w:cs="Times New Roman"/>
                <w:color w:val="000000"/>
                <w:sz w:val="22"/>
                <w:szCs w:val="22"/>
                <w:shd w:val="clear" w:color="auto" w:fill="E1E3E6"/>
                <w:lang w:eastAsia="en-AU" w:bidi="ar-SA"/>
              </w:rPr>
            </w:pPr>
            <w:r w:rsidRPr="00224FD9">
              <w:rPr>
                <w:rFonts w:ascii="Segoe UI Symbol" w:eastAsia="Times New Roman" w:hAnsi="Segoe UI Symbol" w:cs="Segoe UI Symbol"/>
                <w:color w:val="000000"/>
                <w:sz w:val="22"/>
                <w:szCs w:val="22"/>
                <w:shd w:val="clear" w:color="auto" w:fill="E1E3E6"/>
                <w:lang w:eastAsia="en-AU" w:bidi="ar-SA"/>
              </w:rPr>
              <w:t>☐</w:t>
            </w:r>
            <w:r w:rsidRPr="00224FD9">
              <w:rPr>
                <w:rFonts w:ascii="Simplon Norm" w:eastAsia="Times New Roman" w:hAnsi="Simplon Norm" w:cs="Times New Roman"/>
                <w:color w:val="000000"/>
                <w:sz w:val="22"/>
                <w:szCs w:val="22"/>
                <w:lang w:eastAsia="en-AU" w:bidi="ar-SA"/>
              </w:rPr>
              <w:t> </w:t>
            </w:r>
          </w:p>
        </w:tc>
      </w:tr>
    </w:tbl>
    <w:p w14:paraId="4172A83E" w14:textId="77777777" w:rsidR="00224FD9" w:rsidRPr="00224FD9" w:rsidRDefault="00224FD9" w:rsidP="00224FD9">
      <w:pPr>
        <w:rPr>
          <w:rFonts w:ascii="Simplon Norm" w:hAnsi="Simplon Norm"/>
          <w:b/>
          <w:bCs/>
          <w:color w:val="FF0000"/>
          <w:sz w:val="22"/>
          <w:szCs w:val="22"/>
        </w:rPr>
      </w:pPr>
    </w:p>
    <w:p w14:paraId="39FA4112" w14:textId="77777777" w:rsidR="004F6D65" w:rsidRPr="00CC0609" w:rsidRDefault="004C235D" w:rsidP="00AC3D89">
      <w:pPr>
        <w:tabs>
          <w:tab w:val="left" w:pos="4536"/>
        </w:tabs>
        <w:rPr>
          <w:rFonts w:ascii="Simplon Norm" w:hAnsi="Simplon Norm"/>
          <w:b/>
          <w:bCs/>
          <w:color w:val="ED1B2E"/>
          <w:sz w:val="22"/>
          <w:szCs w:val="22"/>
        </w:rPr>
      </w:pPr>
      <w:r w:rsidRPr="00CC0609">
        <w:rPr>
          <w:rFonts w:ascii="Simplon Norm" w:hAnsi="Simplon Norm"/>
          <w:b/>
          <w:bCs/>
          <w:noProof/>
          <w:color w:val="ED1B2E"/>
          <w:sz w:val="22"/>
          <w:szCs w:val="22"/>
        </w:rPr>
        <w:drawing>
          <wp:anchor distT="0" distB="0" distL="114300" distR="114300" simplePos="0" relativeHeight="251658246" behindDoc="1" locked="0" layoutInCell="1" allowOverlap="1" wp14:anchorId="19EE68DC" wp14:editId="6A396FB9">
            <wp:simplePos x="0" y="0"/>
            <wp:positionH relativeFrom="column">
              <wp:posOffset>2557927</wp:posOffset>
            </wp:positionH>
            <wp:positionV relativeFrom="paragraph">
              <wp:posOffset>134479</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509F3477" w14:textId="08CE3931" w:rsidR="00AC3D89" w:rsidRDefault="004C235D" w:rsidP="004C235D">
      <w:pPr>
        <w:tabs>
          <w:tab w:val="left" w:pos="4536"/>
        </w:tabs>
        <w:jc w:val="right"/>
        <w:rPr>
          <w:rFonts w:ascii="Simplon Norm" w:hAnsi="Simplon Norm"/>
          <w:b/>
          <w:bCs/>
          <w:color w:val="ED1B2E"/>
          <w:sz w:val="22"/>
          <w:szCs w:val="22"/>
        </w:rPr>
      </w:pPr>
      <w:r w:rsidRPr="00FD7020">
        <w:rPr>
          <w:rFonts w:ascii="Simplon Norm" w:hAnsi="Simplon Norm"/>
          <w:b/>
          <w:bCs/>
          <w:color w:val="ED1B2E"/>
          <w:sz w:val="22"/>
          <w:szCs w:val="22"/>
        </w:rPr>
        <w:t xml:space="preserve">              </w:t>
      </w:r>
      <w:r w:rsidR="00AC3D89" w:rsidRPr="00FD7020">
        <w:rPr>
          <w:rFonts w:ascii="Simplon Norm" w:hAnsi="Simplon Norm"/>
          <w:b/>
          <w:bCs/>
          <w:color w:val="ED1B2E"/>
          <w:sz w:val="22"/>
          <w:szCs w:val="22"/>
        </w:rPr>
        <w:t xml:space="preserve">Congratulations you have reached the end of Assessment </w:t>
      </w:r>
      <w:r w:rsidR="00224FD9">
        <w:rPr>
          <w:rFonts w:ascii="Simplon Norm" w:hAnsi="Simplon Norm"/>
          <w:b/>
          <w:bCs/>
          <w:color w:val="ED1B2E"/>
          <w:sz w:val="22"/>
          <w:szCs w:val="22"/>
        </w:rPr>
        <w:t>2</w:t>
      </w:r>
      <w:r w:rsidR="00AC3D89" w:rsidRPr="00FD7020">
        <w:rPr>
          <w:rFonts w:ascii="Simplon Norm" w:hAnsi="Simplon Norm"/>
          <w:b/>
          <w:bCs/>
          <w:color w:val="ED1B2E"/>
          <w:sz w:val="22"/>
          <w:szCs w:val="22"/>
        </w:rPr>
        <w:t>!</w:t>
      </w:r>
    </w:p>
    <w:p w14:paraId="0CBF1707" w14:textId="77777777" w:rsidR="003F6F2D" w:rsidRDefault="003F6F2D" w:rsidP="00224FD9">
      <w:pPr>
        <w:spacing w:after="0" w:line="240" w:lineRule="auto"/>
        <w:textAlignment w:val="baseline"/>
        <w:rPr>
          <w:rFonts w:eastAsia="Times New Roman" w:cs="Segoe UI"/>
          <w:b/>
          <w:bCs/>
          <w:sz w:val="20"/>
          <w:szCs w:val="20"/>
          <w:lang w:eastAsia="en-AU" w:bidi="ar-SA"/>
        </w:rPr>
      </w:pPr>
    </w:p>
    <w:p w14:paraId="4D3DEA14" w14:textId="65AF2F86" w:rsidR="00224FD9" w:rsidRPr="00873680" w:rsidRDefault="00224FD9" w:rsidP="00224FD9">
      <w:pPr>
        <w:spacing w:after="0" w:line="240" w:lineRule="auto"/>
        <w:textAlignment w:val="baseline"/>
        <w:rPr>
          <w:rFonts w:ascii="Segoe UI" w:eastAsia="Times New Roman" w:hAnsi="Segoe UI" w:cs="Segoe UI"/>
          <w:sz w:val="18"/>
          <w:szCs w:val="18"/>
          <w:lang w:eastAsia="en-AU" w:bidi="ar-SA"/>
        </w:rPr>
      </w:pPr>
      <w:r w:rsidRPr="00873680">
        <w:rPr>
          <w:rFonts w:eastAsia="Times New Roman" w:cs="Segoe UI"/>
          <w:b/>
          <w:bCs/>
          <w:sz w:val="20"/>
          <w:szCs w:val="20"/>
          <w:lang w:eastAsia="en-AU" w:bidi="ar-SA"/>
        </w:rPr>
        <w:t>© 2020 Precision Group (Australia)</w:t>
      </w:r>
      <w:r w:rsidRPr="00873680">
        <w:rPr>
          <w:rFonts w:eastAsia="Times New Roman" w:cs="Segoe UI"/>
          <w:sz w:val="20"/>
          <w:szCs w:val="20"/>
          <w:lang w:eastAsia="en-AU" w:bidi="ar-SA"/>
        </w:rPr>
        <w:t> </w:t>
      </w:r>
    </w:p>
    <w:p w14:paraId="5B49EC43" w14:textId="77777777" w:rsidR="00224FD9" w:rsidRPr="00873680" w:rsidRDefault="00224FD9" w:rsidP="00224FD9">
      <w:pPr>
        <w:spacing w:after="0" w:line="240" w:lineRule="auto"/>
        <w:textAlignment w:val="baseline"/>
        <w:rPr>
          <w:rFonts w:ascii="Segoe UI" w:eastAsia="Times New Roman" w:hAnsi="Segoe UI" w:cs="Segoe UI"/>
          <w:sz w:val="18"/>
          <w:szCs w:val="18"/>
          <w:lang w:eastAsia="en-AU" w:bidi="ar-SA"/>
        </w:rPr>
      </w:pPr>
      <w:r w:rsidRPr="00873680">
        <w:rPr>
          <w:rFonts w:eastAsia="Times New Roman" w:cs="Segoe UI"/>
          <w:sz w:val="20"/>
          <w:szCs w:val="20"/>
          <w:lang w:eastAsia="en-AU" w:bidi="ar-SA"/>
        </w:rPr>
        <w:t>No part of this resource may be reproduced in any form or by any means, electronic or mechanical, including photocopying or recording, or by an information retrieval system without written permission from Precision Group (Australia). Legal action may be taken against any person who infringes their copyright through unauthorised copying.  </w:t>
      </w:r>
    </w:p>
    <w:p w14:paraId="3DF9AEDE" w14:textId="77777777" w:rsidR="00224FD9" w:rsidRPr="00873680" w:rsidRDefault="00224FD9" w:rsidP="00224FD9">
      <w:pPr>
        <w:spacing w:after="0" w:line="240" w:lineRule="auto"/>
        <w:textAlignment w:val="baseline"/>
        <w:rPr>
          <w:rFonts w:ascii="Segoe UI" w:eastAsia="Times New Roman" w:hAnsi="Segoe UI" w:cs="Segoe UI"/>
          <w:sz w:val="18"/>
          <w:szCs w:val="18"/>
          <w:lang w:eastAsia="en-AU" w:bidi="ar-SA"/>
        </w:rPr>
      </w:pPr>
      <w:r w:rsidRPr="00873680">
        <w:rPr>
          <w:rFonts w:eastAsia="Times New Roman" w:cs="Segoe UI"/>
          <w:sz w:val="20"/>
          <w:szCs w:val="20"/>
          <w:lang w:eastAsia="en-AU" w:bidi="ar-SA"/>
        </w:rPr>
        <w:t>These terms are subject to the conditions prescribed under the Australian Copyright Act 1968. </w:t>
      </w:r>
    </w:p>
    <w:p w14:paraId="2EB63D09" w14:textId="77777777" w:rsidR="00224FD9" w:rsidRDefault="00224FD9" w:rsidP="00224FD9">
      <w:pPr>
        <w:spacing w:after="0" w:line="240" w:lineRule="auto"/>
        <w:textAlignment w:val="baseline"/>
        <w:rPr>
          <w:rFonts w:ascii="Segoe UI" w:hAnsi="Segoe UI" w:cs="Segoe UI"/>
          <w:sz w:val="18"/>
          <w:szCs w:val="18"/>
        </w:rPr>
      </w:pPr>
      <w:r w:rsidRPr="00873680">
        <w:rPr>
          <w:rFonts w:eastAsia="Times New Roman" w:cs="Segoe UI"/>
          <w:sz w:val="20"/>
          <w:szCs w:val="20"/>
          <w:lang w:eastAsia="en-AU" w:bidi="ar-SA"/>
        </w:rPr>
        <w:t> </w:t>
      </w: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UP Education Australia Pty Ltd </w:t>
      </w:r>
      <w:r>
        <w:rPr>
          <w:rStyle w:val="normaltextrun"/>
          <w:rFonts w:ascii="Segoe UI" w:hAnsi="Segoe UI" w:cs="Segoe UI"/>
          <w:b/>
          <w:bCs/>
          <w:sz w:val="20"/>
          <w:szCs w:val="20"/>
        </w:rPr>
        <w:t>2021</w:t>
      </w:r>
      <w:r>
        <w:rPr>
          <w:rStyle w:val="normaltextrun"/>
          <w:rFonts w:ascii="Segoe UI" w:hAnsi="Segoe UI" w:cs="Segoe UI"/>
          <w:sz w:val="20"/>
          <w:szCs w:val="20"/>
        </w:rPr>
        <w:t> </w:t>
      </w:r>
    </w:p>
    <w:p w14:paraId="20505990" w14:textId="77777777" w:rsidR="00224FD9" w:rsidRDefault="00224FD9" w:rsidP="00224FD9">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p w14:paraId="57AE6F97" w14:textId="77777777" w:rsidR="00224FD9" w:rsidRPr="00FD7020" w:rsidRDefault="00224FD9" w:rsidP="00224FD9">
      <w:pPr>
        <w:tabs>
          <w:tab w:val="left" w:pos="4536"/>
        </w:tabs>
        <w:rPr>
          <w:rFonts w:ascii="Simplon Norm" w:hAnsi="Simplon Norm"/>
          <w:b/>
          <w:bCs/>
          <w:color w:val="ED1B2E"/>
          <w:sz w:val="22"/>
          <w:szCs w:val="22"/>
        </w:rPr>
      </w:pPr>
    </w:p>
    <w:sectPr w:rsidR="00224FD9" w:rsidRPr="00FD7020" w:rsidSect="006711B9">
      <w:headerReference w:type="even" r:id="rId27"/>
      <w:footerReference w:type="even" r:id="rId28"/>
      <w:footerReference w:type="default" r:id="rId2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5E19" w14:textId="77777777" w:rsidR="008A3F8D" w:rsidRDefault="008A3F8D" w:rsidP="001E7FDB">
      <w:pPr>
        <w:spacing w:after="0" w:line="240" w:lineRule="auto"/>
      </w:pPr>
      <w:r>
        <w:separator/>
      </w:r>
    </w:p>
  </w:endnote>
  <w:endnote w:type="continuationSeparator" w:id="0">
    <w:p w14:paraId="3CF2A974" w14:textId="77777777" w:rsidR="008A3F8D" w:rsidRDefault="008A3F8D" w:rsidP="001E7FDB">
      <w:pPr>
        <w:spacing w:after="0" w:line="240" w:lineRule="auto"/>
      </w:pPr>
      <w:r>
        <w:continuationSeparator/>
      </w:r>
    </w:p>
  </w:endnote>
  <w:endnote w:type="continuationNotice" w:id="1">
    <w:p w14:paraId="0827C6C9" w14:textId="77777777" w:rsidR="008A3F8D" w:rsidRDefault="008A3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w:altName w:val="Calibri"/>
    <w:charset w:val="00"/>
    <w:family w:val="swiss"/>
    <w:pitch w:val="variable"/>
    <w:sig w:usb0="A000006F" w:usb1="4000207B" w:usb2="00000000" w:usb3="00000000" w:csb0="00000093"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ans">
    <w:altName w:val="Times New Roman"/>
    <w:charset w:val="00"/>
    <w:family w:val="swiss"/>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1A57" w14:textId="77777777" w:rsidR="00B06575" w:rsidRPr="006B745E" w:rsidRDefault="00B06575" w:rsidP="006B745E">
    <w:pPr>
      <w:pStyle w:val="Footer"/>
      <w:tabs>
        <w:tab w:val="left" w:pos="1418"/>
      </w:tabs>
      <w:spacing w:after="0" w:line="240" w:lineRule="auto"/>
      <w:rPr>
        <w:rFonts w:ascii="Simplon Norm" w:hAnsi="Simplon Norm"/>
        <w:color w:val="808080" w:themeColor="background1" w:themeShade="80"/>
        <w:sz w:val="18"/>
        <w:szCs w:val="18"/>
        <w:lang w:val="en-NZ"/>
      </w:rPr>
    </w:pPr>
    <w:r w:rsidRPr="006B745E">
      <w:rPr>
        <w:rFonts w:ascii="Simplon Norm" w:hAnsi="Simplon Norm"/>
        <w:noProof/>
        <w:color w:val="FFFFFF" w:themeColor="background1"/>
        <w:sz w:val="18"/>
        <w:szCs w:val="18"/>
        <w:lang w:val="en-NZ"/>
      </w:rPr>
      <w:drawing>
        <wp:anchor distT="0" distB="0" distL="114300" distR="114300" simplePos="0" relativeHeight="251658240" behindDoc="0" locked="0" layoutInCell="1" allowOverlap="1" wp14:anchorId="55CDA925" wp14:editId="4DDEE2EE">
          <wp:simplePos x="0" y="0"/>
          <wp:positionH relativeFrom="column">
            <wp:posOffset>6239510</wp:posOffset>
          </wp:positionH>
          <wp:positionV relativeFrom="paragraph">
            <wp:posOffset>-300355</wp:posOffset>
          </wp:positionV>
          <wp:extent cx="405130" cy="545465"/>
          <wp:effectExtent l="0" t="0" r="0" b="6985"/>
          <wp:wrapSquare wrapText="bothSides"/>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6B745E" w:rsidRPr="006B745E">
      <w:rPr>
        <w:rFonts w:ascii="Simplon Norm" w:hAnsi="Simplon Norm"/>
        <w:color w:val="808080" w:themeColor="background1" w:themeShade="80"/>
        <w:sz w:val="18"/>
        <w:szCs w:val="18"/>
        <w:lang w:val="en-NZ"/>
      </w:rPr>
      <w:t xml:space="preserve">Student name: </w:t>
    </w:r>
    <w:r w:rsidR="006B745E" w:rsidRPr="006B745E">
      <w:rPr>
        <w:rFonts w:ascii="Simplon Norm" w:hAnsi="Simplon Norm"/>
        <w:color w:val="808080" w:themeColor="background1" w:themeShade="80"/>
        <w:sz w:val="18"/>
        <w:szCs w:val="18"/>
        <w:lang w:val="en-NZ"/>
      </w:rPr>
      <w:tab/>
    </w:r>
    <w:r w:rsidR="006B745E" w:rsidRPr="006B745E">
      <w:rPr>
        <w:rFonts w:ascii="Simplon Norm" w:hAnsi="Simplon Norm"/>
        <w:color w:val="808080" w:themeColor="background1" w:themeShade="80"/>
        <w:sz w:val="18"/>
        <w:szCs w:val="18"/>
        <w:highlight w:val="yellow"/>
        <w:lang w:val="en-NZ"/>
      </w:rPr>
      <w:t>&lt;&lt;Insert student name here&gt;&gt;</w:t>
    </w:r>
  </w:p>
  <w:p w14:paraId="647F281C" w14:textId="77777777" w:rsidR="006B745E" w:rsidRPr="006B745E" w:rsidRDefault="006B745E" w:rsidP="006B745E">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number: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number here&gt;&gt;</w:t>
    </w:r>
    <w:r>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sidRPr="006B745E">
      <w:rPr>
        <w:rFonts w:ascii="Simplon Norm" w:hAnsi="Simplon Norm"/>
        <w:b/>
        <w:bCs/>
        <w:noProof/>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sidRPr="006B745E">
      <w:rPr>
        <w:rFonts w:ascii="Simplon Norm" w:hAnsi="Simplon Norm"/>
        <w:b/>
        <w:bCs/>
        <w:noProof/>
        <w:color w:val="808080" w:themeColor="background1" w:themeShade="80"/>
        <w:sz w:val="18"/>
        <w:szCs w:val="18"/>
        <w:lang w:val="en-NZ"/>
      </w:rPr>
      <w:t>2</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8D88" w14:textId="77777777" w:rsidR="00913790" w:rsidRPr="00804A45" w:rsidRDefault="00804A45" w:rsidP="005B3D2A">
    <w:pPr>
      <w:pStyle w:val="Footer"/>
      <w:ind w:right="420"/>
      <w:rPr>
        <w:color w:val="767171" w:themeColor="background2" w:themeShade="80"/>
        <w:lang w:val="en-NZ"/>
      </w:rPr>
    </w:pPr>
    <w:r>
      <w:rPr>
        <w:color w:val="767171" w:themeColor="background2" w:themeShade="80"/>
        <w:lang w:val="en-NZ"/>
      </w:rPr>
      <w:t>Version 1.0 April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V w:val="single" w:sz="8" w:space="0" w:color="939598"/>
      </w:tblBorders>
      <w:tblLook w:val="04A0" w:firstRow="1" w:lastRow="0" w:firstColumn="1" w:lastColumn="0" w:noHBand="0" w:noVBand="1"/>
    </w:tblPr>
    <w:tblGrid>
      <w:gridCol w:w="720"/>
      <w:gridCol w:w="5490"/>
    </w:tblGrid>
    <w:tr w:rsidR="00004EF3" w:rsidRPr="008D4B17" w14:paraId="073D737C" w14:textId="77777777" w:rsidTr="00FF47D2">
      <w:trPr>
        <w:trHeight w:val="179"/>
      </w:trPr>
      <w:tc>
        <w:tcPr>
          <w:tcW w:w="720" w:type="dxa"/>
        </w:tcPr>
        <w:p w14:paraId="2B966551" w14:textId="77777777" w:rsidR="00004EF3" w:rsidRPr="00F42036" w:rsidRDefault="002176D0" w:rsidP="00FF47D2">
          <w:pPr>
            <w:tabs>
              <w:tab w:val="center" w:pos="4513"/>
              <w:tab w:val="right" w:pos="9026"/>
            </w:tabs>
            <w:spacing w:after="0" w:line="240" w:lineRule="auto"/>
            <w:contextualSpacing/>
            <w:jc w:val="center"/>
            <w:rPr>
              <w:rFonts w:ascii="Calibri" w:eastAsia="Calibri" w:hAnsi="Calibri" w:cs="Arial"/>
              <w:color w:val="231F20"/>
            </w:rPr>
          </w:pPr>
          <w:sdt>
            <w:sdtPr>
              <w:rPr>
                <w:rFonts w:ascii="Calibri" w:eastAsia="Calibri" w:hAnsi="Calibri" w:cs="Arial"/>
                <w:color w:val="231F20"/>
              </w:rPr>
              <w:id w:val="-1700381639"/>
              <w:docPartObj>
                <w:docPartGallery w:val="Page Numbers (Bottom of Page)"/>
                <w:docPartUnique/>
              </w:docPartObj>
            </w:sdtPr>
            <w:sdtEndPr>
              <w:rPr>
                <w:noProof/>
              </w:rPr>
            </w:sdtEndPr>
            <w:sdtContent>
              <w:r w:rsidR="00004EF3" w:rsidRPr="00F42036">
                <w:rPr>
                  <w:rFonts w:ascii="Calibri" w:eastAsia="Calibri" w:hAnsi="Calibri" w:cs="Arial"/>
                  <w:color w:val="939598"/>
                  <w:sz w:val="40"/>
                </w:rPr>
                <w:fldChar w:fldCharType="begin"/>
              </w:r>
              <w:r w:rsidR="00004EF3" w:rsidRPr="00F42036">
                <w:rPr>
                  <w:rFonts w:ascii="Calibri" w:eastAsia="Calibri" w:hAnsi="Calibri" w:cs="Arial"/>
                  <w:color w:val="939598"/>
                  <w:sz w:val="40"/>
                </w:rPr>
                <w:instrText xml:space="preserve"> PAGE   \* MERGEFORMAT </w:instrText>
              </w:r>
              <w:r w:rsidR="00004EF3" w:rsidRPr="00F42036">
                <w:rPr>
                  <w:rFonts w:ascii="Calibri" w:eastAsia="Calibri" w:hAnsi="Calibri" w:cs="Arial"/>
                  <w:color w:val="939598"/>
                  <w:sz w:val="40"/>
                </w:rPr>
                <w:fldChar w:fldCharType="separate"/>
              </w:r>
              <w:r w:rsidR="00004EF3" w:rsidRPr="00F42036">
                <w:rPr>
                  <w:rFonts w:ascii="Calibri" w:eastAsia="Calibri" w:hAnsi="Calibri" w:cs="Arial"/>
                  <w:noProof/>
                  <w:color w:val="939598"/>
                  <w:sz w:val="40"/>
                </w:rPr>
                <w:t>52</w:t>
              </w:r>
              <w:r w:rsidR="00004EF3" w:rsidRPr="00F42036">
                <w:rPr>
                  <w:rFonts w:ascii="Calibri" w:eastAsia="Calibri" w:hAnsi="Calibri" w:cs="Arial"/>
                  <w:noProof/>
                  <w:color w:val="939598"/>
                  <w:sz w:val="40"/>
                </w:rPr>
                <w:fldChar w:fldCharType="end"/>
              </w:r>
            </w:sdtContent>
          </w:sdt>
        </w:p>
      </w:tc>
      <w:tc>
        <w:tcPr>
          <w:tcW w:w="5490" w:type="dxa"/>
          <w:vAlign w:val="center"/>
        </w:tcPr>
        <w:p w14:paraId="43B99CBB" w14:textId="77777777" w:rsidR="00004EF3" w:rsidRPr="00F62A19" w:rsidRDefault="00004EF3" w:rsidP="00FF47D2">
          <w:pPr>
            <w:tabs>
              <w:tab w:val="center" w:pos="4513"/>
              <w:tab w:val="right" w:pos="9026"/>
            </w:tabs>
            <w:spacing w:after="0" w:line="240" w:lineRule="auto"/>
            <w:contextualSpacing/>
            <w:rPr>
              <w:rFonts w:ascii="Calibri" w:eastAsia="Calibri" w:hAnsi="Calibri" w:cs="Calibri"/>
              <w:b/>
              <w:bCs/>
              <w:color w:val="735EA8"/>
              <w:sz w:val="14"/>
              <w:szCs w:val="20"/>
            </w:rPr>
          </w:pPr>
          <w:r w:rsidRPr="00F62A19">
            <w:rPr>
              <w:rFonts w:ascii="Calibri" w:eastAsia="Calibri" w:hAnsi="Calibri" w:cs="Calibri"/>
              <w:b/>
              <w:bCs/>
              <w:color w:val="735EA8"/>
              <w:sz w:val="14"/>
              <w:szCs w:val="20"/>
            </w:rPr>
            <w:t xml:space="preserve">BSBPEF401 </w:t>
          </w:r>
          <w:r>
            <w:rPr>
              <w:rFonts w:ascii="Calibri" w:eastAsia="Calibri" w:hAnsi="Calibri" w:cs="Calibri"/>
              <w:b/>
              <w:bCs/>
              <w:color w:val="735EA8"/>
              <w:sz w:val="14"/>
              <w:szCs w:val="20"/>
            </w:rPr>
            <w:t>-</w:t>
          </w:r>
          <w:r w:rsidRPr="00F62A19">
            <w:rPr>
              <w:rFonts w:ascii="Calibri" w:eastAsia="Calibri" w:hAnsi="Calibri" w:cs="Calibri"/>
              <w:b/>
              <w:bCs/>
              <w:color w:val="735EA8"/>
              <w:sz w:val="14"/>
              <w:szCs w:val="20"/>
            </w:rPr>
            <w:t xml:space="preserve"> Manage personal health and wellbeing (Release 1)</w:t>
          </w:r>
        </w:p>
        <w:p w14:paraId="42BE96A3" w14:textId="77777777" w:rsidR="00004EF3" w:rsidRPr="00B41810" w:rsidRDefault="00004EF3" w:rsidP="00FF47D2">
          <w:pPr>
            <w:tabs>
              <w:tab w:val="center" w:pos="4513"/>
              <w:tab w:val="right" w:pos="9026"/>
            </w:tabs>
            <w:spacing w:after="0" w:line="240" w:lineRule="auto"/>
            <w:contextualSpacing/>
            <w:rPr>
              <w:rFonts w:ascii="Calibri" w:eastAsia="Calibri" w:hAnsi="Calibri" w:cs="Calibri"/>
              <w:color w:val="231F20"/>
              <w:sz w:val="14"/>
              <w:szCs w:val="20"/>
            </w:rPr>
          </w:pPr>
          <w:r w:rsidRPr="00F42036">
            <w:rPr>
              <w:rFonts w:ascii="Calibri" w:eastAsia="Liberation Sans" w:hAnsi="Calibri" w:cs="Calibri"/>
              <w:color w:val="231F20"/>
              <w:spacing w:val="7"/>
              <w:sz w:val="14"/>
              <w:szCs w:val="20"/>
              <w:lang w:val="en-US"/>
            </w:rPr>
            <w:t xml:space="preserve">Assessor Assessment </w:t>
          </w:r>
          <w:r w:rsidRPr="00B41810">
            <w:rPr>
              <w:rFonts w:ascii="Calibri" w:eastAsia="Liberation Sans" w:hAnsi="Calibri" w:cs="Calibri"/>
              <w:color w:val="231F20"/>
              <w:spacing w:val="7"/>
              <w:sz w:val="14"/>
              <w:szCs w:val="20"/>
              <w:lang w:val="en-US"/>
            </w:rPr>
            <w:t>Pack</w:t>
          </w:r>
          <w:r w:rsidRPr="00B41810">
            <w:rPr>
              <w:rFonts w:ascii="Calibri" w:eastAsia="Calibri" w:hAnsi="Calibri" w:cs="Calibri"/>
              <w:color w:val="231F20"/>
              <w:sz w:val="14"/>
              <w:szCs w:val="20"/>
            </w:rPr>
            <w:t xml:space="preserve"> Produced 3 June 2020</w:t>
          </w:r>
        </w:p>
        <w:p w14:paraId="24A5C9DA" w14:textId="77777777" w:rsidR="00004EF3" w:rsidRPr="00F42036" w:rsidRDefault="00004EF3" w:rsidP="00FF47D2">
          <w:pPr>
            <w:tabs>
              <w:tab w:val="center" w:pos="4513"/>
              <w:tab w:val="right" w:pos="9026"/>
            </w:tabs>
            <w:spacing w:after="0" w:line="240" w:lineRule="auto"/>
            <w:contextualSpacing/>
            <w:rPr>
              <w:rFonts w:ascii="Calibri" w:eastAsia="Calibri" w:hAnsi="Calibri" w:cs="Arial"/>
              <w:color w:val="231F20"/>
              <w:sz w:val="14"/>
              <w:szCs w:val="20"/>
            </w:rPr>
          </w:pPr>
          <w:r w:rsidRPr="00F42036">
            <w:rPr>
              <w:rFonts w:ascii="Calibri" w:eastAsia="Calibri" w:hAnsi="Calibri" w:cs="Calibri"/>
              <w:color w:val="231F20"/>
              <w:sz w:val="14"/>
              <w:szCs w:val="20"/>
            </w:rPr>
            <w:t>© Precision Group (Australia)</w:t>
          </w:r>
        </w:p>
      </w:tc>
    </w:tr>
  </w:tbl>
  <w:p w14:paraId="5B8413DE" w14:textId="77777777" w:rsidR="00004EF3" w:rsidRPr="008D4B17" w:rsidRDefault="00004EF3" w:rsidP="00FF47D2">
    <w:pPr>
      <w:contextualSpacing/>
      <w:rPr>
        <w:color w:val="231F2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84025"/>
      <w:docPartObj>
        <w:docPartGallery w:val="Page Numbers (Bottom of Page)"/>
        <w:docPartUnique/>
      </w:docPartObj>
    </w:sdtPr>
    <w:sdtEndPr>
      <w:rPr>
        <w:noProof/>
      </w:rPr>
    </w:sdtEndPr>
    <w:sdtContent>
      <w:p w14:paraId="5EE8A8BE" w14:textId="77777777" w:rsidR="00004EF3" w:rsidRDefault="00004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9E650E" w14:textId="77777777" w:rsidR="00004EF3" w:rsidRPr="008D4B17" w:rsidRDefault="00004EF3" w:rsidP="00FF47D2">
    <w:pPr>
      <w:spacing w:line="240" w:lineRule="auto"/>
      <w:contextualSpacing/>
      <w:rPr>
        <w:color w:val="231F2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3726" w14:textId="77777777" w:rsidR="008A3F8D" w:rsidRDefault="008A3F8D" w:rsidP="001E7FDB">
      <w:pPr>
        <w:spacing w:after="0" w:line="240" w:lineRule="auto"/>
      </w:pPr>
      <w:r>
        <w:separator/>
      </w:r>
    </w:p>
  </w:footnote>
  <w:footnote w:type="continuationSeparator" w:id="0">
    <w:p w14:paraId="6ADC8869" w14:textId="77777777" w:rsidR="008A3F8D" w:rsidRDefault="008A3F8D" w:rsidP="001E7FDB">
      <w:pPr>
        <w:spacing w:after="0" w:line="240" w:lineRule="auto"/>
      </w:pPr>
      <w:r>
        <w:continuationSeparator/>
      </w:r>
    </w:p>
  </w:footnote>
  <w:footnote w:type="continuationNotice" w:id="1">
    <w:p w14:paraId="66496FF0" w14:textId="77777777" w:rsidR="008A3F8D" w:rsidRDefault="008A3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017"/>
    </w:tblGrid>
    <w:tr w:rsidR="00004EF3" w:rsidRPr="008D4B17" w14:paraId="23D39ADD" w14:textId="77777777" w:rsidTr="00FF47D2">
      <w:tc>
        <w:tcPr>
          <w:tcW w:w="9017" w:type="dxa"/>
          <w:tcBorders>
            <w:top w:val="nil"/>
            <w:left w:val="nil"/>
            <w:bottom w:val="nil"/>
            <w:right w:val="nil"/>
          </w:tcBorders>
          <w:shd w:val="clear" w:color="auto" w:fill="DFDBED"/>
        </w:tcPr>
        <w:p w14:paraId="2E0F80F9" w14:textId="77777777" w:rsidR="00004EF3" w:rsidRPr="008D4B17" w:rsidRDefault="00004EF3" w:rsidP="00FF47D2">
          <w:pPr>
            <w:spacing w:before="80" w:after="80"/>
            <w:rPr>
              <w:color w:val="231F20"/>
              <w:sz w:val="14"/>
              <w:szCs w:val="14"/>
            </w:rPr>
          </w:pPr>
          <w:r w:rsidRPr="00FE6B78">
            <w:rPr>
              <w:color w:val="58595B"/>
              <w:sz w:val="14"/>
              <w:szCs w:val="14"/>
            </w:rPr>
            <w:t xml:space="preserve">Assessor </w:t>
          </w:r>
          <w:r>
            <w:rPr>
              <w:color w:val="58595B"/>
              <w:sz w:val="14"/>
              <w:szCs w:val="14"/>
            </w:rPr>
            <w:t>Assessment Pack</w:t>
          </w:r>
        </w:p>
      </w:tc>
    </w:tr>
  </w:tbl>
  <w:p w14:paraId="07E8D1ED" w14:textId="77777777" w:rsidR="00004EF3" w:rsidRPr="008D4B17" w:rsidRDefault="00004EF3">
    <w:pPr>
      <w:rPr>
        <w:color w:val="231F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6EE"/>
    <w:multiLevelType w:val="hybridMultilevel"/>
    <w:tmpl w:val="4D32E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B36911"/>
    <w:multiLevelType w:val="hybridMultilevel"/>
    <w:tmpl w:val="35BCBB0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2D892E20"/>
    <w:multiLevelType w:val="hybridMultilevel"/>
    <w:tmpl w:val="987A27F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34E86155"/>
    <w:multiLevelType w:val="hybridMultilevel"/>
    <w:tmpl w:val="A95CD07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48AE7946"/>
    <w:multiLevelType w:val="hybridMultilevel"/>
    <w:tmpl w:val="A188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D870956"/>
    <w:multiLevelType w:val="hybridMultilevel"/>
    <w:tmpl w:val="AA620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6"/>
  </w:num>
  <w:num w:numId="5">
    <w:abstractNumId w:val="9"/>
  </w:num>
  <w:num w:numId="6">
    <w:abstractNumId w:val="0"/>
  </w:num>
  <w:num w:numId="7">
    <w:abstractNumId w:val="3"/>
  </w:num>
  <w:num w:numId="8">
    <w:abstractNumId w:val="2"/>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YGtQAuUhtpLQAAAA=="/>
  </w:docVars>
  <w:rsids>
    <w:rsidRoot w:val="00004EF3"/>
    <w:rsid w:val="0000491E"/>
    <w:rsid w:val="00004EF3"/>
    <w:rsid w:val="00034D0A"/>
    <w:rsid w:val="000444B8"/>
    <w:rsid w:val="00052AA0"/>
    <w:rsid w:val="00057418"/>
    <w:rsid w:val="00065736"/>
    <w:rsid w:val="00076E55"/>
    <w:rsid w:val="00085CA5"/>
    <w:rsid w:val="00094648"/>
    <w:rsid w:val="000B016D"/>
    <w:rsid w:val="000E00B8"/>
    <w:rsid w:val="000F1357"/>
    <w:rsid w:val="000F337C"/>
    <w:rsid w:val="0010000E"/>
    <w:rsid w:val="00106D91"/>
    <w:rsid w:val="001129CC"/>
    <w:rsid w:val="00141CDC"/>
    <w:rsid w:val="00150C8B"/>
    <w:rsid w:val="001573F9"/>
    <w:rsid w:val="00171289"/>
    <w:rsid w:val="00176AF3"/>
    <w:rsid w:val="0018102D"/>
    <w:rsid w:val="001A116D"/>
    <w:rsid w:val="001B215C"/>
    <w:rsid w:val="001B31F2"/>
    <w:rsid w:val="001E53BF"/>
    <w:rsid w:val="001E7FDB"/>
    <w:rsid w:val="001F7092"/>
    <w:rsid w:val="002036E5"/>
    <w:rsid w:val="002120F7"/>
    <w:rsid w:val="002161FF"/>
    <w:rsid w:val="002176D0"/>
    <w:rsid w:val="002214A2"/>
    <w:rsid w:val="00224FD9"/>
    <w:rsid w:val="002354F0"/>
    <w:rsid w:val="00282A0D"/>
    <w:rsid w:val="002E3D0F"/>
    <w:rsid w:val="003051EE"/>
    <w:rsid w:val="003128DB"/>
    <w:rsid w:val="00312E6A"/>
    <w:rsid w:val="00315B1B"/>
    <w:rsid w:val="003225BB"/>
    <w:rsid w:val="00332F7E"/>
    <w:rsid w:val="0033519B"/>
    <w:rsid w:val="00341EA7"/>
    <w:rsid w:val="0035658E"/>
    <w:rsid w:val="003701AB"/>
    <w:rsid w:val="003720B9"/>
    <w:rsid w:val="00384E75"/>
    <w:rsid w:val="00386422"/>
    <w:rsid w:val="003B153D"/>
    <w:rsid w:val="003B1A24"/>
    <w:rsid w:val="003F6F2D"/>
    <w:rsid w:val="0040212C"/>
    <w:rsid w:val="00420022"/>
    <w:rsid w:val="00434FCF"/>
    <w:rsid w:val="00443578"/>
    <w:rsid w:val="0044638F"/>
    <w:rsid w:val="00473928"/>
    <w:rsid w:val="0047799C"/>
    <w:rsid w:val="00483C20"/>
    <w:rsid w:val="00494BC8"/>
    <w:rsid w:val="004967C9"/>
    <w:rsid w:val="00497E10"/>
    <w:rsid w:val="004B7BA5"/>
    <w:rsid w:val="004C012C"/>
    <w:rsid w:val="004C235D"/>
    <w:rsid w:val="004C684E"/>
    <w:rsid w:val="004D6565"/>
    <w:rsid w:val="004F0B58"/>
    <w:rsid w:val="004F6D65"/>
    <w:rsid w:val="004F7627"/>
    <w:rsid w:val="0053501B"/>
    <w:rsid w:val="0056345F"/>
    <w:rsid w:val="0057107C"/>
    <w:rsid w:val="00571DFB"/>
    <w:rsid w:val="0058027B"/>
    <w:rsid w:val="00586DF1"/>
    <w:rsid w:val="00591DE6"/>
    <w:rsid w:val="005B2C39"/>
    <w:rsid w:val="005B3D2A"/>
    <w:rsid w:val="005D6813"/>
    <w:rsid w:val="005D6FCC"/>
    <w:rsid w:val="005F0D82"/>
    <w:rsid w:val="005F6DD6"/>
    <w:rsid w:val="00600DB6"/>
    <w:rsid w:val="0060434E"/>
    <w:rsid w:val="00613296"/>
    <w:rsid w:val="00621F95"/>
    <w:rsid w:val="00624219"/>
    <w:rsid w:val="00624B89"/>
    <w:rsid w:val="006270F3"/>
    <w:rsid w:val="0062732E"/>
    <w:rsid w:val="00660908"/>
    <w:rsid w:val="006711B9"/>
    <w:rsid w:val="00687541"/>
    <w:rsid w:val="006A43D5"/>
    <w:rsid w:val="006B5849"/>
    <w:rsid w:val="006B745E"/>
    <w:rsid w:val="006C2BB6"/>
    <w:rsid w:val="006F0B7B"/>
    <w:rsid w:val="00701233"/>
    <w:rsid w:val="00713C9D"/>
    <w:rsid w:val="00721ADE"/>
    <w:rsid w:val="00724DB9"/>
    <w:rsid w:val="00731523"/>
    <w:rsid w:val="00773C1D"/>
    <w:rsid w:val="00795CE9"/>
    <w:rsid w:val="007B5B54"/>
    <w:rsid w:val="007C4964"/>
    <w:rsid w:val="007C7E5D"/>
    <w:rsid w:val="007D0552"/>
    <w:rsid w:val="007D42F4"/>
    <w:rsid w:val="007E29CE"/>
    <w:rsid w:val="007E39AE"/>
    <w:rsid w:val="00802329"/>
    <w:rsid w:val="00804A45"/>
    <w:rsid w:val="00806F3D"/>
    <w:rsid w:val="008131E0"/>
    <w:rsid w:val="00820C2D"/>
    <w:rsid w:val="0082725C"/>
    <w:rsid w:val="008579E5"/>
    <w:rsid w:val="00876E22"/>
    <w:rsid w:val="00881C27"/>
    <w:rsid w:val="00886CA4"/>
    <w:rsid w:val="00891E62"/>
    <w:rsid w:val="00894E6A"/>
    <w:rsid w:val="008A3F8D"/>
    <w:rsid w:val="008B4A63"/>
    <w:rsid w:val="008D3487"/>
    <w:rsid w:val="008D36FE"/>
    <w:rsid w:val="008D602B"/>
    <w:rsid w:val="008E4075"/>
    <w:rsid w:val="008F7048"/>
    <w:rsid w:val="00907B5E"/>
    <w:rsid w:val="00913790"/>
    <w:rsid w:val="0093368C"/>
    <w:rsid w:val="00935116"/>
    <w:rsid w:val="00941D67"/>
    <w:rsid w:val="00942DED"/>
    <w:rsid w:val="00955768"/>
    <w:rsid w:val="00997904"/>
    <w:rsid w:val="009A0B11"/>
    <w:rsid w:val="009A24B3"/>
    <w:rsid w:val="009A2DD6"/>
    <w:rsid w:val="009A6FEC"/>
    <w:rsid w:val="009B66FB"/>
    <w:rsid w:val="009E4408"/>
    <w:rsid w:val="00A02084"/>
    <w:rsid w:val="00A04E01"/>
    <w:rsid w:val="00A1011F"/>
    <w:rsid w:val="00A13308"/>
    <w:rsid w:val="00A433B1"/>
    <w:rsid w:val="00A53B03"/>
    <w:rsid w:val="00A65FED"/>
    <w:rsid w:val="00A7618E"/>
    <w:rsid w:val="00AC1913"/>
    <w:rsid w:val="00AC3662"/>
    <w:rsid w:val="00AC3D89"/>
    <w:rsid w:val="00AD217C"/>
    <w:rsid w:val="00AD7E8B"/>
    <w:rsid w:val="00B06575"/>
    <w:rsid w:val="00B15E87"/>
    <w:rsid w:val="00B26916"/>
    <w:rsid w:val="00B33B66"/>
    <w:rsid w:val="00B37A42"/>
    <w:rsid w:val="00B67080"/>
    <w:rsid w:val="00B96794"/>
    <w:rsid w:val="00B97198"/>
    <w:rsid w:val="00BD1293"/>
    <w:rsid w:val="00BD3516"/>
    <w:rsid w:val="00C022D1"/>
    <w:rsid w:val="00C05409"/>
    <w:rsid w:val="00C20A70"/>
    <w:rsid w:val="00C21F81"/>
    <w:rsid w:val="00C33B53"/>
    <w:rsid w:val="00C35A26"/>
    <w:rsid w:val="00C54093"/>
    <w:rsid w:val="00C8178C"/>
    <w:rsid w:val="00C92219"/>
    <w:rsid w:val="00C92600"/>
    <w:rsid w:val="00C92F64"/>
    <w:rsid w:val="00CB23DD"/>
    <w:rsid w:val="00CB2D65"/>
    <w:rsid w:val="00CB47EE"/>
    <w:rsid w:val="00CC0609"/>
    <w:rsid w:val="00CC184A"/>
    <w:rsid w:val="00CE1EC8"/>
    <w:rsid w:val="00CE2F59"/>
    <w:rsid w:val="00D032C6"/>
    <w:rsid w:val="00D05C42"/>
    <w:rsid w:val="00D36D50"/>
    <w:rsid w:val="00D526EA"/>
    <w:rsid w:val="00D766C5"/>
    <w:rsid w:val="00D9786D"/>
    <w:rsid w:val="00DA6B7D"/>
    <w:rsid w:val="00DC710E"/>
    <w:rsid w:val="00E10B0B"/>
    <w:rsid w:val="00E119FF"/>
    <w:rsid w:val="00E47475"/>
    <w:rsid w:val="00E53B05"/>
    <w:rsid w:val="00E64FD3"/>
    <w:rsid w:val="00E67C89"/>
    <w:rsid w:val="00E744DE"/>
    <w:rsid w:val="00E77145"/>
    <w:rsid w:val="00E84932"/>
    <w:rsid w:val="00E84C34"/>
    <w:rsid w:val="00E97516"/>
    <w:rsid w:val="00ED12F4"/>
    <w:rsid w:val="00EE2D91"/>
    <w:rsid w:val="00F07301"/>
    <w:rsid w:val="00F36358"/>
    <w:rsid w:val="00F37086"/>
    <w:rsid w:val="00F40F3E"/>
    <w:rsid w:val="00F42230"/>
    <w:rsid w:val="00F8295F"/>
    <w:rsid w:val="00F93AC9"/>
    <w:rsid w:val="00F94311"/>
    <w:rsid w:val="00F951F2"/>
    <w:rsid w:val="00FA286A"/>
    <w:rsid w:val="00FA5F82"/>
    <w:rsid w:val="00FB0F42"/>
    <w:rsid w:val="00FD7020"/>
    <w:rsid w:val="00FE1834"/>
    <w:rsid w:val="00FE4065"/>
    <w:rsid w:val="00FF47D2"/>
    <w:rsid w:val="08751C0B"/>
    <w:rsid w:val="18CE0BB5"/>
    <w:rsid w:val="2093FA55"/>
    <w:rsid w:val="43F71B50"/>
    <w:rsid w:val="48DD787C"/>
    <w:rsid w:val="6227A55C"/>
    <w:rsid w:val="62D85373"/>
    <w:rsid w:val="6F5FEA6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55EB2"/>
  <w15:chartTrackingRefBased/>
  <w15:docId w15:val="{D836442F-CA90-485D-978D-9F39C467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SOE List Paragraph"/>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character" w:customStyle="1" w:styleId="ListParagraphChar">
    <w:name w:val="List Paragraph Char"/>
    <w:aliases w:val="SOE List Paragraph Char"/>
    <w:basedOn w:val="DefaultParagraphFont"/>
    <w:link w:val="ListParagraph"/>
    <w:uiPriority w:val="34"/>
    <w:rsid w:val="00004EF3"/>
    <w:rPr>
      <w:rFonts w:cs="Cordia New"/>
      <w:szCs w:val="26"/>
    </w:rPr>
  </w:style>
  <w:style w:type="character" w:styleId="FollowedHyperlink">
    <w:name w:val="FollowedHyperlink"/>
    <w:basedOn w:val="DefaultParagraphFont"/>
    <w:uiPriority w:val="99"/>
    <w:semiHidden/>
    <w:unhideWhenUsed/>
    <w:rsid w:val="00224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winburneopen.edu.au/lp/certificate-iv-in-business?utm_source=bing&amp;utm_medium=cpc&amp;utm_campaign=SO%7CMS%7CSN%7CGN%7CBU%7CBusiness%7CTier1&amp;keyword_k=certificate%20four%20in%20business&amp;msclkid=acfd97284b541dd00a8af5242f6be5ca" TargetMode="External"/><Relationship Id="rId18" Type="http://schemas.openxmlformats.org/officeDocument/2006/relationships/image" Target="media/image5.png"/><Relationship Id="rId26"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hyperlink" Target="https://www.swinburneopen.edu.au/lp/certificate-iv-in-business?utm_source=bing&amp;utm_medium=cpc&amp;utm_campaign=SO%7CMS%7CSN%7CGN%7CBU%7CBusiness%7CTier1&amp;keyword_k=certificate%20four%20in%20business&amp;msclkid=acfd97284b541dd00a8af5242f6be5ca" TargetMode="External"/><Relationship Id="rId7" Type="http://schemas.openxmlformats.org/officeDocument/2006/relationships/webSettings" Target="webSettings.xml"/><Relationship Id="rId12" Type="http://schemas.openxmlformats.org/officeDocument/2006/relationships/hyperlink" Target="file:///C:/Work/cert%20iv%20business/BSBPEF402/skills/Student_Handbook_2021_08V2.pdf" TargetMode="External"/><Relationship Id="rId17" Type="http://schemas.openxmlformats.org/officeDocument/2006/relationships/image" Target="media/image4.emf"/><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Work/cert%20iv%20business/BSBPEF402/skills/Student_Handbook_2021_08V2.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CIV%20in%20Business%20BSB40120/05.%20Final%20Documents%20%5b%20DO%20NOT%20EDIT%20%5d/Assessments%20(Final%20Versions%20Uploaded)/M8%20BSBPEF402%20Develop%20personal%20work%20priorities/SOE%20Final_240222/Assessor/Simon%20approved/Personal%20work%20schedule%20template%20v1%20.xlsx"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CIV%20in%20Business%20BSB40120/05.%20Final%20Documents%20%5b%20DO%20NOT%20EDIT%20%5d/Assessments%20(Final%20Versions%20Uploaded)/M8%20BSBPEF402%20Develop%20personal%20work%20priorities/SOE%20Final_240222/Assessor/Simon%20approved/Personal%20work%20schedule%20template%20v1%20.xlsx" TargetMode="Externa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IV%20in%20Business%20BSB40120/05.%20Final%20Documents%20%5b%20DO%20NOT%20EDIT%20%5d/Assessments%20(Final%20Versions%20Uploaded)/M8%20BSBPEF402%20Develop%20personal%20work%20priorities/SOE%20Final_240222/Assessor/Simon%20approved/Personal%20work%20schedule%20template%20v1%20.xlsx" TargetMode="External"/><Relationship Id="rId22" Type="http://schemas.openxmlformats.org/officeDocument/2006/relationships/hyperlink" Target="../../../../CIV%20in%20Business%20BSB40120/05.%20Final%20Documents%20%5b%20DO%20NOT%20EDIT%20%5d/Assessments%20(Final%20Versions%20Uploaded)/M8%20BSBPEF402%20Develop%20personal%20work%20priorities/SOE%20Final_240222/Assessor/Simon%20approved/Personal%20work%20schedule%20template%20v1%20.xls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Cert%20iv%20business%20Module%207\FINAL%20RED%20JACKET%20VERSION\%5bUnit%20Code%5d%20Assessment%20%5bNumber%5d%20-%20SAQ%20Template%20T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16A75E3D-72B8-4660-8DD9-68C5227A5623}"/>
</file>

<file path=customXml/itemProps2.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3.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%5bUnit%20Code%5d%20Assessment%20%5bNumber%5d%20-%20SAQ%20Template%20TV1.0.dotm</Template>
  <TotalTime>0</TotalTime>
  <Pages>1</Pages>
  <Words>2501</Words>
  <Characters>14257</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Pallavi Mohan</dc:creator>
  <cp:keywords/>
  <dc:description/>
  <cp:lastModifiedBy>Pallavi Mohan</cp:lastModifiedBy>
  <cp:revision>4</cp:revision>
  <dcterms:created xsi:type="dcterms:W3CDTF">2022-03-29T04:24:00Z</dcterms:created>
  <dcterms:modified xsi:type="dcterms:W3CDTF">2022-03-29T04:24:00Z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2022-03-29T04:24:59Z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d7f8c9be-4b9d-41c7-b801-2cf70dde9170</vt:lpwstr>
  </property>
  <property fmtid="{D5CDD505-2E9C-101B-9397-08002B2CF9AE}" pid="9" name="MSIP_Label_c96ed6d7-747c-41fd-b042-ff14484edc24_ContentBits">
    <vt:lpwstr>0</vt:lpwstr>
  </property>
  <property fmtid="{D5CDD505-2E9C-101B-9397-08002B2CF9AE}" pid="10" name="MediaServiceImageTags">
    <vt:lpwstr/>
  </property>
</Properties>
</file>