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A01ED" w14:paraId="62CD7091" w14:textId="337591AC" w:rsidTr="00C465FD">
        <w:tc>
          <w:tcPr>
            <w:tcW w:w="9016" w:type="dxa"/>
            <w:gridSpan w:val="2"/>
            <w:shd w:val="clear" w:color="auto" w:fill="D9E2F3" w:themeFill="accent1" w:themeFillTint="33"/>
          </w:tcPr>
          <w:p w14:paraId="406252B8" w14:textId="664CE8E2" w:rsidR="00AA01ED" w:rsidRPr="007836A2" w:rsidRDefault="005435D1" w:rsidP="00034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Managing Complaints Worksheet</w:t>
            </w:r>
          </w:p>
        </w:tc>
      </w:tr>
      <w:tr w:rsidR="00FB09F9" w14:paraId="0D082296" w14:textId="77777777" w:rsidTr="00AA75A1">
        <w:tc>
          <w:tcPr>
            <w:tcW w:w="2689" w:type="dxa"/>
            <w:shd w:val="clear" w:color="auto" w:fill="D9E2F3" w:themeFill="accent1" w:themeFillTint="33"/>
          </w:tcPr>
          <w:p w14:paraId="11E88AB5" w14:textId="593DC294" w:rsidR="00FB09F9" w:rsidRPr="00034E25" w:rsidRDefault="00F6437F">
            <w:pPr>
              <w:rPr>
                <w:b/>
                <w:bCs/>
              </w:rPr>
            </w:pPr>
            <w:r>
              <w:rPr>
                <w:b/>
                <w:bCs/>
              </w:rPr>
              <w:t>Steps to manage confl</w:t>
            </w:r>
            <w:r w:rsidR="00AA75A1">
              <w:rPr>
                <w:b/>
                <w:bCs/>
              </w:rPr>
              <w:t>ict</w:t>
            </w:r>
          </w:p>
        </w:tc>
        <w:tc>
          <w:tcPr>
            <w:tcW w:w="6327" w:type="dxa"/>
            <w:shd w:val="clear" w:color="auto" w:fill="D9E2F3" w:themeFill="accent1" w:themeFillTint="33"/>
          </w:tcPr>
          <w:p w14:paraId="599039D9" w14:textId="6C0903CF" w:rsidR="00FB09F9" w:rsidRPr="00442FE1" w:rsidRDefault="005435D1">
            <w:pPr>
              <w:rPr>
                <w:b/>
                <w:bCs/>
              </w:rPr>
            </w:pPr>
            <w:r w:rsidRPr="005435D1">
              <w:rPr>
                <w:b/>
                <w:bCs/>
              </w:rPr>
              <w:t>How You Would Apply the Step</w:t>
            </w:r>
          </w:p>
        </w:tc>
      </w:tr>
      <w:tr w:rsidR="00F6437F" w14:paraId="6574972A" w14:textId="77777777" w:rsidTr="00AA75A1">
        <w:tc>
          <w:tcPr>
            <w:tcW w:w="2689" w:type="dxa"/>
          </w:tcPr>
          <w:p w14:paraId="19DC8885" w14:textId="1259B573" w:rsidR="00F6437F" w:rsidRPr="00034E25" w:rsidRDefault="00AA75A1" w:rsidP="00AA75A1">
            <w:pPr>
              <w:rPr>
                <w:b/>
                <w:bCs/>
              </w:rPr>
            </w:pPr>
            <w:r>
              <w:t>1. Identify or clarify the issue or</w:t>
            </w:r>
            <w:r>
              <w:t xml:space="preserve"> </w:t>
            </w:r>
            <w:r>
              <w:t>concern.</w:t>
            </w:r>
          </w:p>
        </w:tc>
        <w:tc>
          <w:tcPr>
            <w:tcW w:w="6327" w:type="dxa"/>
          </w:tcPr>
          <w:p w14:paraId="3D382A96" w14:textId="77777777" w:rsidR="00F6437F" w:rsidRDefault="00F6437F"/>
          <w:p w14:paraId="1567D6B3" w14:textId="77777777" w:rsidR="00AA75A1" w:rsidRDefault="00AA75A1"/>
          <w:p w14:paraId="4D77E562" w14:textId="77777777" w:rsidR="00AA75A1" w:rsidRDefault="00AA75A1"/>
          <w:p w14:paraId="3C6E1050" w14:textId="2EC6A2FF" w:rsidR="00AA75A1" w:rsidRDefault="00AA75A1"/>
        </w:tc>
      </w:tr>
      <w:tr w:rsidR="00F6437F" w14:paraId="290B3A82" w14:textId="77777777" w:rsidTr="00AA75A1">
        <w:tc>
          <w:tcPr>
            <w:tcW w:w="2689" w:type="dxa"/>
          </w:tcPr>
          <w:p w14:paraId="449AEFAD" w14:textId="71C860CC" w:rsidR="00AA75A1" w:rsidRDefault="00AA75A1" w:rsidP="00AA75A1">
            <w:r>
              <w:t>2. Seek advice from external or</w:t>
            </w:r>
            <w:r>
              <w:t xml:space="preserve"> </w:t>
            </w:r>
            <w:r>
              <w:t>internal sources to the service.</w:t>
            </w:r>
          </w:p>
          <w:p w14:paraId="23A42B88" w14:textId="77777777" w:rsidR="00F6437F" w:rsidRPr="00034E25" w:rsidRDefault="00F6437F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14:paraId="3CD93086" w14:textId="77777777" w:rsidR="00F6437F" w:rsidRDefault="00F6437F"/>
          <w:p w14:paraId="49507B41" w14:textId="77777777" w:rsidR="00AA75A1" w:rsidRDefault="00AA75A1"/>
          <w:p w14:paraId="0D29DCE7" w14:textId="77777777" w:rsidR="00AA75A1" w:rsidRDefault="00AA75A1"/>
          <w:p w14:paraId="62122392" w14:textId="77777777" w:rsidR="00AA75A1" w:rsidRDefault="00AA75A1"/>
          <w:p w14:paraId="6C26D6CC" w14:textId="1A0C39CD" w:rsidR="00AA75A1" w:rsidRDefault="00AA75A1"/>
        </w:tc>
      </w:tr>
      <w:tr w:rsidR="00FB09F9" w14:paraId="2CE297B2" w14:textId="63B39858" w:rsidTr="00AA75A1">
        <w:tc>
          <w:tcPr>
            <w:tcW w:w="2689" w:type="dxa"/>
          </w:tcPr>
          <w:p w14:paraId="0067CA80" w14:textId="0FE3B8E3" w:rsidR="00AA75A1" w:rsidRDefault="00AA75A1" w:rsidP="00AA75A1">
            <w:r>
              <w:t>3. Communicate understanding of</w:t>
            </w:r>
            <w:r>
              <w:t xml:space="preserve"> </w:t>
            </w:r>
            <w:r>
              <w:t>the goals or outcomes each party</w:t>
            </w:r>
          </w:p>
          <w:p w14:paraId="433836D4" w14:textId="66EAB3CF" w:rsidR="00FB09F9" w:rsidRPr="00AA75A1" w:rsidRDefault="00AA75A1">
            <w:r>
              <w:t>wants to achieve.</w:t>
            </w:r>
          </w:p>
        </w:tc>
        <w:tc>
          <w:tcPr>
            <w:tcW w:w="6327" w:type="dxa"/>
          </w:tcPr>
          <w:p w14:paraId="7BE849AC" w14:textId="77777777" w:rsidR="00FB09F9" w:rsidRDefault="00FB09F9"/>
        </w:tc>
      </w:tr>
      <w:tr w:rsidR="00F6437F" w14:paraId="19E202B3" w14:textId="77777777" w:rsidTr="00AA75A1">
        <w:tc>
          <w:tcPr>
            <w:tcW w:w="2689" w:type="dxa"/>
          </w:tcPr>
          <w:p w14:paraId="2BB123CC" w14:textId="1200C227" w:rsidR="00F6437F" w:rsidRPr="00AA75A1" w:rsidRDefault="00AA75A1">
            <w:r>
              <w:t>4. Identify points the conflicting</w:t>
            </w:r>
            <w:r>
              <w:t xml:space="preserve"> </w:t>
            </w:r>
            <w:r>
              <w:t>sides have in common.</w:t>
            </w:r>
          </w:p>
        </w:tc>
        <w:tc>
          <w:tcPr>
            <w:tcW w:w="6327" w:type="dxa"/>
          </w:tcPr>
          <w:p w14:paraId="20514CD8" w14:textId="77777777" w:rsidR="00F6437F" w:rsidRDefault="00F6437F"/>
          <w:p w14:paraId="44406C00" w14:textId="77777777" w:rsidR="00AA75A1" w:rsidRDefault="00AA75A1"/>
          <w:p w14:paraId="1072F563" w14:textId="77777777" w:rsidR="00AA75A1" w:rsidRDefault="00AA75A1"/>
          <w:p w14:paraId="45B70906" w14:textId="767C0FB1" w:rsidR="00AA75A1" w:rsidRDefault="00AA75A1"/>
        </w:tc>
      </w:tr>
      <w:tr w:rsidR="00F6437F" w14:paraId="394E438A" w14:textId="77777777" w:rsidTr="00AA75A1">
        <w:tc>
          <w:tcPr>
            <w:tcW w:w="2689" w:type="dxa"/>
          </w:tcPr>
          <w:p w14:paraId="64648669" w14:textId="17179A69" w:rsidR="00F6437F" w:rsidRPr="00AA75A1" w:rsidRDefault="00AA75A1">
            <w:r>
              <w:t>5. Compromise and negotiate where</w:t>
            </w:r>
            <w:r>
              <w:t xml:space="preserve"> appropriate or</w:t>
            </w:r>
            <w:r>
              <w:t xml:space="preserve"> mediate where</w:t>
            </w:r>
            <w:r>
              <w:t xml:space="preserve"> </w:t>
            </w:r>
            <w:r>
              <w:t>necessary.</w:t>
            </w:r>
          </w:p>
        </w:tc>
        <w:tc>
          <w:tcPr>
            <w:tcW w:w="6327" w:type="dxa"/>
          </w:tcPr>
          <w:p w14:paraId="7F855657" w14:textId="77777777" w:rsidR="00F6437F" w:rsidRDefault="00F6437F"/>
        </w:tc>
      </w:tr>
      <w:tr w:rsidR="00F6437F" w14:paraId="33BF3CB7" w14:textId="77777777" w:rsidTr="00AA75A1">
        <w:tc>
          <w:tcPr>
            <w:tcW w:w="2689" w:type="dxa"/>
          </w:tcPr>
          <w:p w14:paraId="20FA52DE" w14:textId="5FC446BD" w:rsidR="00F6437F" w:rsidRPr="00AA75A1" w:rsidRDefault="00AA75A1">
            <w:r>
              <w:t>6. Work cooperatively to reach a</w:t>
            </w:r>
            <w:r>
              <w:t xml:space="preserve"> </w:t>
            </w:r>
            <w:r>
              <w:t>mutually agreed outcome.</w:t>
            </w:r>
          </w:p>
        </w:tc>
        <w:tc>
          <w:tcPr>
            <w:tcW w:w="6327" w:type="dxa"/>
          </w:tcPr>
          <w:p w14:paraId="1D6CF02D" w14:textId="77777777" w:rsidR="00F6437F" w:rsidRDefault="00F6437F"/>
          <w:p w14:paraId="6CA6A2B8" w14:textId="77777777" w:rsidR="00AA75A1" w:rsidRDefault="00AA75A1"/>
          <w:p w14:paraId="2C55ED6D" w14:textId="77777777" w:rsidR="00AA75A1" w:rsidRDefault="00AA75A1"/>
          <w:p w14:paraId="3E49E411" w14:textId="4FBD4D93" w:rsidR="00AA75A1" w:rsidRDefault="00AA75A1"/>
        </w:tc>
      </w:tr>
      <w:tr w:rsidR="00F6437F" w14:paraId="55190357" w14:textId="77777777" w:rsidTr="00AA75A1">
        <w:tc>
          <w:tcPr>
            <w:tcW w:w="2689" w:type="dxa"/>
          </w:tcPr>
          <w:p w14:paraId="3643C4FB" w14:textId="498EA25C" w:rsidR="00F6437F" w:rsidRPr="00AA75A1" w:rsidRDefault="00AA75A1">
            <w:r>
              <w:t>7. Document agreed outcome and</w:t>
            </w:r>
            <w:r>
              <w:t xml:space="preserve"> </w:t>
            </w:r>
            <w:r>
              <w:t>create agreement in writing.</w:t>
            </w:r>
          </w:p>
        </w:tc>
        <w:tc>
          <w:tcPr>
            <w:tcW w:w="6327" w:type="dxa"/>
          </w:tcPr>
          <w:p w14:paraId="58089190" w14:textId="77777777" w:rsidR="00F6437F" w:rsidRDefault="00F6437F"/>
          <w:p w14:paraId="34D4ABA6" w14:textId="77777777" w:rsidR="00AA75A1" w:rsidRDefault="00AA75A1"/>
          <w:p w14:paraId="23CA300C" w14:textId="77777777" w:rsidR="00AA75A1" w:rsidRDefault="00AA75A1"/>
          <w:p w14:paraId="60E8913F" w14:textId="5DC9DA57" w:rsidR="00AA75A1" w:rsidRDefault="00AA75A1"/>
        </w:tc>
      </w:tr>
      <w:tr w:rsidR="00AA75A1" w14:paraId="39754F3D" w14:textId="77777777" w:rsidTr="00AA75A1">
        <w:tc>
          <w:tcPr>
            <w:tcW w:w="2689" w:type="dxa"/>
          </w:tcPr>
          <w:p w14:paraId="69AA51D3" w14:textId="524E5EE0" w:rsidR="00AA75A1" w:rsidRDefault="00AA75A1" w:rsidP="00AA75A1">
            <w:r>
              <w:t>8. Review and check in (after</w:t>
            </w:r>
            <w:r>
              <w:t xml:space="preserve"> </w:t>
            </w:r>
            <w:r>
              <w:t xml:space="preserve">discussed time </w:t>
            </w:r>
            <w:r>
              <w:t>f</w:t>
            </w:r>
            <w:r>
              <w:t>rame).</w:t>
            </w:r>
          </w:p>
        </w:tc>
        <w:tc>
          <w:tcPr>
            <w:tcW w:w="6327" w:type="dxa"/>
          </w:tcPr>
          <w:p w14:paraId="47076491" w14:textId="77777777" w:rsidR="00AA75A1" w:rsidRDefault="00AA75A1"/>
          <w:p w14:paraId="6F3B56C2" w14:textId="77777777" w:rsidR="00AA75A1" w:rsidRDefault="00AA75A1"/>
          <w:p w14:paraId="05FC42D4" w14:textId="77777777" w:rsidR="00AA75A1" w:rsidRDefault="00AA75A1"/>
          <w:p w14:paraId="4611F1C8" w14:textId="527C4F55" w:rsidR="00AA75A1" w:rsidRDefault="00AA75A1"/>
        </w:tc>
      </w:tr>
      <w:tr w:rsidR="00AA75A1" w14:paraId="6CCF10CA" w14:textId="77777777" w:rsidTr="00AA75A1">
        <w:tc>
          <w:tcPr>
            <w:tcW w:w="2689" w:type="dxa"/>
          </w:tcPr>
          <w:p w14:paraId="760DD50B" w14:textId="32B67B3A" w:rsidR="00AA75A1" w:rsidRDefault="00AA75A1" w:rsidP="00AA75A1">
            <w:r>
              <w:t>9. Review your own practice,</w:t>
            </w:r>
            <w:r>
              <w:t xml:space="preserve"> </w:t>
            </w:r>
            <w:r>
              <w:t>including feedback.</w:t>
            </w:r>
          </w:p>
        </w:tc>
        <w:tc>
          <w:tcPr>
            <w:tcW w:w="6327" w:type="dxa"/>
          </w:tcPr>
          <w:p w14:paraId="42513867" w14:textId="77777777" w:rsidR="00AA75A1" w:rsidRDefault="00AA75A1"/>
          <w:p w14:paraId="76281FF7" w14:textId="77777777" w:rsidR="00AA75A1" w:rsidRDefault="00AA75A1"/>
          <w:p w14:paraId="6E7EAD27" w14:textId="77777777" w:rsidR="00AA75A1" w:rsidRDefault="00AA75A1"/>
          <w:p w14:paraId="0BB2FE36" w14:textId="7C5F48F4" w:rsidR="00AA75A1" w:rsidRDefault="00AA75A1"/>
        </w:tc>
      </w:tr>
    </w:tbl>
    <w:p w14:paraId="6E7726AB" w14:textId="66D0DD5E" w:rsidR="00AA75A1" w:rsidRDefault="00AA75A1" w:rsidP="00AA75A1"/>
    <w:sectPr w:rsidR="00AA7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TM3MDMwMrCwMDdU0lEKTi0uzszPAykwqgUA2nGXWSwAAAA="/>
  </w:docVars>
  <w:rsids>
    <w:rsidRoot w:val="00034E25"/>
    <w:rsid w:val="00034E25"/>
    <w:rsid w:val="00171D98"/>
    <w:rsid w:val="00422D1F"/>
    <w:rsid w:val="00442FE1"/>
    <w:rsid w:val="004A63BC"/>
    <w:rsid w:val="005435D1"/>
    <w:rsid w:val="007335F7"/>
    <w:rsid w:val="007836A2"/>
    <w:rsid w:val="0079402A"/>
    <w:rsid w:val="00967D17"/>
    <w:rsid w:val="00A56CB9"/>
    <w:rsid w:val="00AA01ED"/>
    <w:rsid w:val="00AA75A1"/>
    <w:rsid w:val="00B83A1F"/>
    <w:rsid w:val="00C465FD"/>
    <w:rsid w:val="00E66E54"/>
    <w:rsid w:val="00F6437F"/>
    <w:rsid w:val="00FB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DE02"/>
  <w15:chartTrackingRefBased/>
  <w15:docId w15:val="{2BD15DFD-BCC2-4A11-BC95-CB9B3AF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6</cp:revision>
  <dcterms:created xsi:type="dcterms:W3CDTF">2022-09-19T02:07:00Z</dcterms:created>
  <dcterms:modified xsi:type="dcterms:W3CDTF">2022-09-19T02:22:00Z</dcterms:modified>
</cp:coreProperties>
</file>