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0488A8B7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987D11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1A</w:t>
      </w:r>
    </w:p>
    <w:p w14:paraId="2C51BFCE" w14:textId="16DD1C94" w:rsidR="005401A8" w:rsidRPr="005401A8" w:rsidRDefault="005876F9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Inclusiveness or perceived inclusion?</w:t>
      </w:r>
    </w:p>
    <w:p w14:paraId="6037B3A7" w14:textId="77777777" w:rsidR="005876F9" w:rsidRDefault="005876F9" w:rsidP="005876F9">
      <w:r>
        <w:t xml:space="preserve">Watch the </w:t>
      </w:r>
      <w:hyperlink r:id="rId5" w:history="1">
        <w:r w:rsidRPr="00D41B80">
          <w:rPr>
            <w:rStyle w:val="Hyperlink"/>
          </w:rPr>
          <w:t>YouTube What is Inclusion?</w:t>
        </w:r>
      </w:hyperlink>
      <w:r>
        <w:t xml:space="preserve"> By Down Syndrome Queensland to learn more about inclusion in an education setting. The video is based on primary </w:t>
      </w:r>
      <w:proofErr w:type="gramStart"/>
      <w:r>
        <w:t>school</w:t>
      </w:r>
      <w:proofErr w:type="gramEnd"/>
      <w:r>
        <w:t xml:space="preserve"> but the inclusion principles still apply in early childhood settings. </w:t>
      </w:r>
    </w:p>
    <w:p w14:paraId="573803B2" w14:textId="2D6C6421" w:rsidR="005401A8" w:rsidRPr="00F308E5" w:rsidRDefault="005876F9" w:rsidP="00F308E5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>Provide three examples of why the child might feel this way.</w:t>
      </w:r>
    </w:p>
    <w:p w14:paraId="273D277F" w14:textId="4484122F" w:rsidR="00F308E5" w:rsidRDefault="00F308E5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6882466E" w14:textId="77777777" w:rsidR="005876F9" w:rsidRPr="00F308E5" w:rsidRDefault="005876F9" w:rsidP="005876F9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Provide three examples of what the educators could do differently to make the child feel included. </w:t>
      </w:r>
    </w:p>
    <w:p w14:paraId="68D4E477" w14:textId="77777777" w:rsidR="005876F9" w:rsidRDefault="005876F9" w:rsidP="005876F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19BA65C6" w14:textId="4A4DA8C2" w:rsidR="00F308E5" w:rsidRPr="00F308E5" w:rsidRDefault="00F308E5" w:rsidP="005876F9">
      <w:pPr>
        <w:pStyle w:val="ListParagraph"/>
        <w:ind w:left="360"/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p w14:paraId="2D5D9144" w14:textId="77777777" w:rsidR="00F308E5" w:rsidRDefault="00F308E5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</w:p>
    <w:sectPr w:rsidR="00F308E5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B638D"/>
    <w:multiLevelType w:val="hybridMultilevel"/>
    <w:tmpl w:val="5AE2EE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92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2750FA"/>
    <w:rsid w:val="003041E1"/>
    <w:rsid w:val="00305063"/>
    <w:rsid w:val="003E4F35"/>
    <w:rsid w:val="005401A8"/>
    <w:rsid w:val="005876F9"/>
    <w:rsid w:val="007C1183"/>
    <w:rsid w:val="007F015B"/>
    <w:rsid w:val="00840934"/>
    <w:rsid w:val="00906A94"/>
    <w:rsid w:val="00987D11"/>
    <w:rsid w:val="009D69CF"/>
    <w:rsid w:val="00AF1AE9"/>
    <w:rsid w:val="00CA7037"/>
    <w:rsid w:val="00F308E5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8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6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VMz06iVzqs&amp;t=6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8</Lines>
  <Paragraphs>4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Rachael Trbovic</cp:lastModifiedBy>
  <cp:revision>4</cp:revision>
  <dcterms:created xsi:type="dcterms:W3CDTF">2023-01-11T01:13:00Z</dcterms:created>
  <dcterms:modified xsi:type="dcterms:W3CDTF">2023-01-19T03:11:00Z</dcterms:modified>
</cp:coreProperties>
</file>