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375" w14:textId="77777777" w:rsidR="002D5078" w:rsidRPr="006D0D95" w:rsidRDefault="00F07A8D" w:rsidP="00E032CE">
      <w:pPr>
        <w:pStyle w:val="MainTitle"/>
        <w:spacing w:before="480" w:after="120"/>
        <w:rPr>
          <w:rFonts w:cs="Arial"/>
          <w:sz w:val="28"/>
          <w:szCs w:val="28"/>
        </w:rPr>
      </w:pPr>
      <w:r w:rsidRPr="006D0D95">
        <w:rPr>
          <w:rFonts w:cs="Arial"/>
          <w:sz w:val="28"/>
          <w:szCs w:val="28"/>
        </w:rPr>
        <w:t>Good practice, good business</w:t>
      </w:r>
    </w:p>
    <w:p w14:paraId="053FAF91" w14:textId="0E64FE34" w:rsidR="00B924E6" w:rsidRDefault="00B00F3B" w:rsidP="00960EFD">
      <w:pPr>
        <w:pStyle w:val="TitlewithLine"/>
      </w:pPr>
      <w:bookmarkStart w:id="0" w:name="_Toc209316062"/>
      <w:bookmarkEnd w:id="0"/>
      <w:r>
        <w:t>Workplace discrimination and</w:t>
      </w:r>
      <w:r>
        <w:br/>
        <w:t>harassment policy template</w:t>
      </w:r>
      <w:r w:rsidR="00E51652" w:rsidRPr="002D28C3">
        <w:rPr>
          <w:vertAlign w:val="superscript"/>
        </w:rPr>
        <w:footnoteReference w:id="1"/>
      </w:r>
    </w:p>
    <w:p w14:paraId="583F15F4" w14:textId="77777777" w:rsidR="00E51652" w:rsidRPr="00445041" w:rsidRDefault="00E51652" w:rsidP="00E51652">
      <w:pPr>
        <w:pStyle w:val="Heading1"/>
      </w:pPr>
      <w:bookmarkStart w:id="1" w:name="_Toc269387267"/>
      <w:bookmarkStart w:id="2" w:name="_Toc269544923"/>
      <w:r w:rsidRPr="00445041">
        <w:t>Background to this template</w:t>
      </w:r>
      <w:bookmarkEnd w:id="1"/>
      <w:bookmarkEnd w:id="2"/>
    </w:p>
    <w:p w14:paraId="597DF7DA" w14:textId="0F551916" w:rsidR="00E51652" w:rsidRPr="00445041" w:rsidRDefault="00E51652" w:rsidP="00E51652">
      <w:pPr>
        <w:rPr>
          <w:rFonts w:cs="Arial"/>
        </w:rPr>
      </w:pPr>
      <w:r w:rsidRPr="00445041">
        <w:t>This template will help you create your own workplace discrimination and harassment policy.</w:t>
      </w:r>
      <w:r>
        <w:t xml:space="preserve"> </w:t>
      </w:r>
      <w:r w:rsidRPr="00445041">
        <w:rPr>
          <w:rFonts w:cs="Arial"/>
        </w:rPr>
        <w:t xml:space="preserve">It covers topics relevant to the following Federal laws: </w:t>
      </w:r>
    </w:p>
    <w:p w14:paraId="509A5D1B" w14:textId="77777777" w:rsidR="00E51652" w:rsidRPr="00445041" w:rsidRDefault="00E51652" w:rsidP="00E51652">
      <w:pPr>
        <w:pStyle w:val="Bullet"/>
      </w:pPr>
      <w:r w:rsidRPr="00E51652">
        <w:rPr>
          <w:i/>
        </w:rPr>
        <w:t>Sex Discrimination Act 1984</w:t>
      </w:r>
      <w:r w:rsidRPr="00445041">
        <w:t xml:space="preserve"> (</w:t>
      </w:r>
      <w:proofErr w:type="spellStart"/>
      <w:r w:rsidRPr="00445041">
        <w:t>Cth</w:t>
      </w:r>
      <w:proofErr w:type="spellEnd"/>
      <w:r w:rsidRPr="00445041">
        <w:t>)</w:t>
      </w:r>
    </w:p>
    <w:p w14:paraId="4CF2B8C3" w14:textId="77777777" w:rsidR="00E51652" w:rsidRPr="00445041" w:rsidRDefault="00E51652" w:rsidP="00E51652">
      <w:pPr>
        <w:pStyle w:val="Bullet"/>
      </w:pPr>
      <w:r w:rsidRPr="00E51652">
        <w:rPr>
          <w:i/>
        </w:rPr>
        <w:t>Racial Discrimination Act 1975</w:t>
      </w:r>
      <w:r w:rsidRPr="00445041">
        <w:t xml:space="preserve"> (</w:t>
      </w:r>
      <w:proofErr w:type="spellStart"/>
      <w:r w:rsidRPr="00445041">
        <w:t>Cth</w:t>
      </w:r>
      <w:proofErr w:type="spellEnd"/>
      <w:r w:rsidRPr="00445041">
        <w:t>)</w:t>
      </w:r>
    </w:p>
    <w:p w14:paraId="16A6F685" w14:textId="77777777" w:rsidR="00E51652" w:rsidRPr="00445041" w:rsidRDefault="00E51652" w:rsidP="00E51652">
      <w:pPr>
        <w:pStyle w:val="Bullet"/>
      </w:pPr>
      <w:r w:rsidRPr="00E51652">
        <w:rPr>
          <w:i/>
        </w:rPr>
        <w:t>Disability Discrimination Act 1992</w:t>
      </w:r>
      <w:r w:rsidRPr="00445041">
        <w:t xml:space="preserve"> (</w:t>
      </w:r>
      <w:proofErr w:type="spellStart"/>
      <w:r w:rsidRPr="00445041">
        <w:t>Cth</w:t>
      </w:r>
      <w:proofErr w:type="spellEnd"/>
      <w:r w:rsidRPr="00445041">
        <w:t>)</w:t>
      </w:r>
    </w:p>
    <w:p w14:paraId="1E4C1274" w14:textId="77777777" w:rsidR="00E51652" w:rsidRPr="00445041" w:rsidRDefault="00E51652" w:rsidP="00E51652">
      <w:pPr>
        <w:pStyle w:val="Bullet"/>
      </w:pPr>
      <w:r w:rsidRPr="00E51652">
        <w:rPr>
          <w:i/>
        </w:rPr>
        <w:t>Age Discrimination Act 2004</w:t>
      </w:r>
      <w:r w:rsidRPr="00445041">
        <w:t xml:space="preserve"> (</w:t>
      </w:r>
      <w:proofErr w:type="spellStart"/>
      <w:r w:rsidRPr="00445041">
        <w:t>Cth</w:t>
      </w:r>
      <w:proofErr w:type="spellEnd"/>
      <w:r w:rsidRPr="00445041">
        <w:t>)</w:t>
      </w:r>
    </w:p>
    <w:p w14:paraId="676CA037" w14:textId="77777777" w:rsidR="00E51652" w:rsidRPr="00445041" w:rsidRDefault="00E51652" w:rsidP="00E51652">
      <w:pPr>
        <w:pStyle w:val="Bullet"/>
      </w:pPr>
      <w:r w:rsidRPr="00E51652">
        <w:rPr>
          <w:i/>
        </w:rPr>
        <w:t>Australian Human Rights Commission Act 1986</w:t>
      </w:r>
      <w:r w:rsidRPr="00445041">
        <w:t xml:space="preserve"> (</w:t>
      </w:r>
      <w:proofErr w:type="spellStart"/>
      <w:r w:rsidRPr="00445041">
        <w:t>Cth</w:t>
      </w:r>
      <w:proofErr w:type="spellEnd"/>
      <w:r w:rsidRPr="00445041">
        <w:t xml:space="preserve">). </w:t>
      </w:r>
    </w:p>
    <w:p w14:paraId="4D4B4109" w14:textId="77777777" w:rsidR="00E51652" w:rsidRPr="00445041" w:rsidRDefault="00E51652" w:rsidP="00E51652">
      <w:r w:rsidRPr="00445041">
        <w:t xml:space="preserve">Other Federal and state/territory laws may also apply to your workplace. </w:t>
      </w:r>
    </w:p>
    <w:p w14:paraId="5B0AD50D" w14:textId="77777777" w:rsidR="00E51652" w:rsidRPr="00445041" w:rsidRDefault="00E51652" w:rsidP="00E51652">
      <w:r w:rsidRPr="00445041">
        <w:t>You may wish to customise, add or remove topics.</w:t>
      </w:r>
    </w:p>
    <w:p w14:paraId="646CD263" w14:textId="7E9ABAFB" w:rsidR="00E51652" w:rsidRDefault="00E51652" w:rsidP="00E51652">
      <w:pPr>
        <w:pStyle w:val="NormalLast"/>
      </w:pPr>
      <w:r w:rsidRPr="00445041">
        <w:t>Read the instructions below to create your own document, and delete this page from your final version.</w:t>
      </w:r>
    </w:p>
    <w:tbl>
      <w:tblPr>
        <w:tblStyle w:val="TableGrid"/>
        <w:tblW w:w="9072" w:type="dxa"/>
        <w:tblInd w:w="170" w:type="dxa"/>
        <w:tblBorders>
          <w:insideH w:val="none" w:sz="0" w:space="0" w:color="auto"/>
          <w:insideV w:val="none" w:sz="0" w:space="0" w:color="auto"/>
        </w:tblBorders>
        <w:tblLayout w:type="fixed"/>
        <w:tblCellMar>
          <w:top w:w="113" w:type="dxa"/>
          <w:bottom w:w="57" w:type="dxa"/>
        </w:tblCellMar>
        <w:tblLook w:val="04A0" w:firstRow="1" w:lastRow="0" w:firstColumn="1" w:lastColumn="0" w:noHBand="0" w:noVBand="1"/>
      </w:tblPr>
      <w:tblGrid>
        <w:gridCol w:w="9072"/>
      </w:tblGrid>
      <w:tr w:rsidR="00E51652" w14:paraId="7F3A6752" w14:textId="77777777" w:rsidTr="00E51652">
        <w:trPr>
          <w:trHeight w:val="1249"/>
        </w:trPr>
        <w:tc>
          <w:tcPr>
            <w:tcW w:w="9072" w:type="dxa"/>
          </w:tcPr>
          <w:p w14:paraId="1773B3A6" w14:textId="58B2E8A5" w:rsidR="00E51652" w:rsidRPr="00445041" w:rsidRDefault="00E51652" w:rsidP="00E51652">
            <w:pPr>
              <w:pStyle w:val="Textboxheading"/>
            </w:pPr>
            <w:bookmarkStart w:id="3" w:name="_Toc269387268"/>
            <w:r w:rsidRPr="00445041">
              <w:t>Instructions</w:t>
            </w:r>
            <w:bookmarkEnd w:id="3"/>
          </w:p>
          <w:p w14:paraId="4CBFA199" w14:textId="77777777" w:rsidR="00E51652" w:rsidRPr="00445041" w:rsidRDefault="00E51652" w:rsidP="00E51652">
            <w:pPr>
              <w:pStyle w:val="Textboxtext"/>
              <w:numPr>
                <w:ilvl w:val="0"/>
                <w:numId w:val="32"/>
              </w:numPr>
              <w:ind w:left="357" w:hanging="357"/>
            </w:pPr>
            <w:r w:rsidRPr="00445041">
              <w:t xml:space="preserve">Where you see </w:t>
            </w:r>
            <w:r w:rsidRPr="00E51652">
              <w:rPr>
                <w:color w:val="FF0000"/>
              </w:rPr>
              <w:t>&lt;Business name&gt;</w:t>
            </w:r>
            <w:r w:rsidRPr="00445041">
              <w:t xml:space="preserve"> replace it with your business’s legal trading name. The quickest way to do this is to use the Edit &gt; Replace function.</w:t>
            </w:r>
          </w:p>
          <w:p w14:paraId="6EA7508F" w14:textId="77777777" w:rsidR="00E51652" w:rsidRPr="00445041" w:rsidRDefault="00E51652" w:rsidP="00E51652">
            <w:pPr>
              <w:pStyle w:val="Textboxtext"/>
              <w:numPr>
                <w:ilvl w:val="0"/>
                <w:numId w:val="32"/>
              </w:numPr>
              <w:ind w:left="357" w:hanging="357"/>
            </w:pPr>
            <w:r w:rsidRPr="00445041">
              <w:t xml:space="preserve">Where you see </w:t>
            </w:r>
            <w:r w:rsidRPr="00E51652">
              <w:rPr>
                <w:color w:val="008000"/>
              </w:rPr>
              <w:t>[Guidance note (delete this later)]</w:t>
            </w:r>
            <w:r w:rsidRPr="00445041">
              <w:rPr>
                <w:color w:val="008080"/>
              </w:rPr>
              <w:t xml:space="preserve"> </w:t>
            </w:r>
            <w:r w:rsidRPr="00445041">
              <w:t>read and then delete the text. We’ve added guidance notes to help you complete the template. They are not intended to be part of your final version.</w:t>
            </w:r>
          </w:p>
          <w:p w14:paraId="23CA5FF5" w14:textId="77777777" w:rsidR="00E51652" w:rsidRPr="00445041" w:rsidRDefault="00E51652" w:rsidP="00E51652">
            <w:pPr>
              <w:pStyle w:val="Textboxtext"/>
              <w:numPr>
                <w:ilvl w:val="0"/>
                <w:numId w:val="32"/>
              </w:numPr>
              <w:ind w:left="357" w:hanging="357"/>
            </w:pPr>
            <w:r w:rsidRPr="00445041">
              <w:t>Once you have finished work on the template, delete this instruction page.</w:t>
            </w:r>
          </w:p>
          <w:p w14:paraId="25D003F6" w14:textId="77777777" w:rsidR="00E51652" w:rsidRPr="00445041" w:rsidRDefault="00E51652" w:rsidP="00E51652">
            <w:pPr>
              <w:pStyle w:val="Textboxtext"/>
              <w:numPr>
                <w:ilvl w:val="0"/>
                <w:numId w:val="32"/>
              </w:numPr>
              <w:ind w:left="357" w:hanging="357"/>
            </w:pPr>
            <w:r w:rsidRPr="00445041">
              <w:t>Finally, refresh the page numbers in the table of contents. Right mouse click on the table of contents &gt; choose ‘Update Field’ &gt; choose ‘Update entire table’.</w:t>
            </w:r>
          </w:p>
          <w:p w14:paraId="705B723C" w14:textId="3834B28F" w:rsidR="00E51652" w:rsidRDefault="00E51652" w:rsidP="00E51652">
            <w:pPr>
              <w:pStyle w:val="Textboxtext"/>
              <w:numPr>
                <w:ilvl w:val="0"/>
                <w:numId w:val="32"/>
              </w:numPr>
              <w:ind w:left="357" w:hanging="357"/>
            </w:pPr>
            <w:r w:rsidRPr="00445041">
              <w:t xml:space="preserve">You may wish to print this document on </w:t>
            </w:r>
            <w:r>
              <w:t xml:space="preserve">a </w:t>
            </w:r>
            <w:r w:rsidRPr="00445041">
              <w:t>letterhead or add your logo.</w:t>
            </w:r>
          </w:p>
        </w:tc>
      </w:tr>
    </w:tbl>
    <w:p w14:paraId="59BA8AD4" w14:textId="61D3C4CD" w:rsidR="00E51652" w:rsidRPr="002D28C3" w:rsidRDefault="002D28C3" w:rsidP="00E51652">
      <w:pPr>
        <w:rPr>
          <w:b/>
        </w:rPr>
      </w:pPr>
      <w:r w:rsidRPr="00445041">
        <w:rPr>
          <w:rFonts w:cs="Arial"/>
          <w:b/>
        </w:rPr>
        <w:t xml:space="preserve">NOTE: </w:t>
      </w:r>
      <w:r>
        <w:rPr>
          <w:rFonts w:cs="Arial"/>
          <w:b/>
        </w:rPr>
        <w:t>D</w:t>
      </w:r>
      <w:r w:rsidRPr="00445041">
        <w:rPr>
          <w:rFonts w:cs="Arial"/>
          <w:b/>
        </w:rPr>
        <w:t>ELETE THIS PAGE ONCE YOU COMPLETE THE TEMPLATE.</w:t>
      </w:r>
    </w:p>
    <w:p w14:paraId="16F5C461" w14:textId="77777777" w:rsidR="002D28C3" w:rsidRDefault="002D28C3" w:rsidP="00E032CE">
      <w:pPr>
        <w:pStyle w:val="TitlewithLine"/>
        <w:spacing w:before="240" w:after="120"/>
        <w:rPr>
          <w:b w:val="0"/>
          <w:color w:val="FF0000"/>
          <w:sz w:val="28"/>
          <w:szCs w:val="28"/>
        </w:rPr>
      </w:pPr>
      <w:r w:rsidRPr="002D28C3">
        <w:rPr>
          <w:b w:val="0"/>
          <w:color w:val="FF0000"/>
          <w:sz w:val="28"/>
          <w:szCs w:val="28"/>
        </w:rPr>
        <w:lastRenderedPageBreak/>
        <w:t>&lt;Business name&gt;</w:t>
      </w:r>
      <w:bookmarkStart w:id="4" w:name="_GoBack"/>
      <w:bookmarkEnd w:id="4"/>
    </w:p>
    <w:p w14:paraId="0A5312E0" w14:textId="304339F8" w:rsidR="002D28C3" w:rsidRPr="00445041" w:rsidRDefault="002D28C3" w:rsidP="002D28C3">
      <w:pPr>
        <w:pStyle w:val="TitlewithLine"/>
      </w:pPr>
      <w:r>
        <w:t>W</w:t>
      </w:r>
      <w:r w:rsidRPr="00445041">
        <w:t>orkplace discrimination and</w:t>
      </w:r>
      <w:r w:rsidR="0002040B">
        <w:br/>
      </w:r>
      <w:r w:rsidRPr="00445041">
        <w:t>harassment policy</w:t>
      </w:r>
    </w:p>
    <w:bookmarkStart w:id="5" w:name="_Toc284256844"/>
    <w:bookmarkStart w:id="6" w:name="_Toc286919716"/>
    <w:bookmarkStart w:id="7" w:name="_Toc378156331"/>
    <w:bookmarkStart w:id="8" w:name="_Toc378156532"/>
    <w:bookmarkStart w:id="9" w:name="_Toc269387269"/>
    <w:p w14:paraId="0031271A" w14:textId="77777777" w:rsidR="00174549" w:rsidRDefault="0002040B">
      <w:pPr>
        <w:pStyle w:val="TOC1"/>
        <w:rPr>
          <w:rFonts w:asciiTheme="minorHAnsi" w:eastAsiaTheme="minorEastAsia" w:hAnsiTheme="minorHAnsi" w:cstheme="minorBidi"/>
          <w:b w:val="0"/>
          <w:sz w:val="24"/>
          <w:lang w:eastAsia="ja-JP"/>
        </w:rPr>
      </w:pPr>
      <w:r>
        <w:rPr>
          <w:bCs/>
        </w:rPr>
        <w:fldChar w:fldCharType="begin"/>
      </w:r>
      <w:r>
        <w:rPr>
          <w:bCs/>
        </w:rPr>
        <w:instrText xml:space="preserve"> TOC \t "Heading 1,1,Heading 2,2" </w:instrText>
      </w:r>
      <w:r>
        <w:rPr>
          <w:bCs/>
        </w:rPr>
        <w:fldChar w:fldCharType="separate"/>
      </w:r>
      <w:r w:rsidR="00174549">
        <w:t>Background to this template</w:t>
      </w:r>
      <w:r w:rsidR="00174549">
        <w:tab/>
      </w:r>
      <w:r w:rsidR="00174549">
        <w:fldChar w:fldCharType="begin"/>
      </w:r>
      <w:r w:rsidR="00174549">
        <w:instrText xml:space="preserve"> PAGEREF _Toc269544923 \h </w:instrText>
      </w:r>
      <w:r w:rsidR="00174549">
        <w:fldChar w:fldCharType="separate"/>
      </w:r>
      <w:r w:rsidR="00174549">
        <w:t>1</w:t>
      </w:r>
      <w:r w:rsidR="00174549">
        <w:fldChar w:fldCharType="end"/>
      </w:r>
    </w:p>
    <w:p w14:paraId="78B5D394" w14:textId="77777777" w:rsidR="00174549" w:rsidRDefault="00174549">
      <w:pPr>
        <w:pStyle w:val="TOC1"/>
        <w:tabs>
          <w:tab w:val="left" w:pos="423"/>
        </w:tabs>
        <w:rPr>
          <w:rFonts w:asciiTheme="minorHAnsi" w:eastAsiaTheme="minorEastAsia" w:hAnsiTheme="minorHAnsi" w:cstheme="minorBidi"/>
          <w:b w:val="0"/>
          <w:sz w:val="24"/>
          <w:lang w:eastAsia="ja-JP"/>
        </w:rPr>
      </w:pPr>
      <w:r>
        <w:t>1.</w:t>
      </w:r>
      <w:r>
        <w:rPr>
          <w:rFonts w:asciiTheme="minorHAnsi" w:eastAsiaTheme="minorEastAsia" w:hAnsiTheme="minorHAnsi" w:cstheme="minorBidi"/>
          <w:b w:val="0"/>
          <w:sz w:val="24"/>
          <w:lang w:eastAsia="ja-JP"/>
        </w:rPr>
        <w:tab/>
      </w:r>
      <w:r>
        <w:t>Scope</w:t>
      </w:r>
      <w:r>
        <w:tab/>
      </w:r>
      <w:r>
        <w:fldChar w:fldCharType="begin"/>
      </w:r>
      <w:r>
        <w:instrText xml:space="preserve"> PAGEREF _Toc269544924 \h </w:instrText>
      </w:r>
      <w:r>
        <w:fldChar w:fldCharType="separate"/>
      </w:r>
      <w:r>
        <w:t>2</w:t>
      </w:r>
      <w:r>
        <w:fldChar w:fldCharType="end"/>
      </w:r>
    </w:p>
    <w:p w14:paraId="7282CB60" w14:textId="77777777" w:rsidR="00174549" w:rsidRDefault="00174549">
      <w:pPr>
        <w:pStyle w:val="TOC1"/>
        <w:tabs>
          <w:tab w:val="left" w:pos="423"/>
        </w:tabs>
        <w:rPr>
          <w:rFonts w:asciiTheme="minorHAnsi" w:eastAsiaTheme="minorEastAsia" w:hAnsiTheme="minorHAnsi" w:cstheme="minorBidi"/>
          <w:b w:val="0"/>
          <w:sz w:val="24"/>
          <w:lang w:eastAsia="ja-JP"/>
        </w:rPr>
      </w:pPr>
      <w:r>
        <w:t>2.</w:t>
      </w:r>
      <w:r>
        <w:rPr>
          <w:rFonts w:asciiTheme="minorHAnsi" w:eastAsiaTheme="minorEastAsia" w:hAnsiTheme="minorHAnsi" w:cstheme="minorBidi"/>
          <w:b w:val="0"/>
          <w:sz w:val="24"/>
          <w:lang w:eastAsia="ja-JP"/>
        </w:rPr>
        <w:tab/>
      </w:r>
      <w:r>
        <w:t>Aims</w:t>
      </w:r>
      <w:r>
        <w:tab/>
      </w:r>
      <w:r>
        <w:fldChar w:fldCharType="begin"/>
      </w:r>
      <w:r>
        <w:instrText xml:space="preserve"> PAGEREF _Toc269544925 \h </w:instrText>
      </w:r>
      <w:r>
        <w:fldChar w:fldCharType="separate"/>
      </w:r>
      <w:r>
        <w:t>2</w:t>
      </w:r>
      <w:r>
        <w:fldChar w:fldCharType="end"/>
      </w:r>
    </w:p>
    <w:p w14:paraId="1EC11EC8" w14:textId="77777777" w:rsidR="00174549" w:rsidRDefault="00174549">
      <w:pPr>
        <w:pStyle w:val="TOC1"/>
        <w:tabs>
          <w:tab w:val="left" w:pos="423"/>
        </w:tabs>
        <w:rPr>
          <w:rFonts w:asciiTheme="minorHAnsi" w:eastAsiaTheme="minorEastAsia" w:hAnsiTheme="minorHAnsi" w:cstheme="minorBidi"/>
          <w:b w:val="0"/>
          <w:sz w:val="24"/>
          <w:lang w:eastAsia="ja-JP"/>
        </w:rPr>
      </w:pPr>
      <w:r>
        <w:t>3.</w:t>
      </w:r>
      <w:r>
        <w:rPr>
          <w:rFonts w:asciiTheme="minorHAnsi" w:eastAsiaTheme="minorEastAsia" w:hAnsiTheme="minorHAnsi" w:cstheme="minorBidi"/>
          <w:b w:val="0"/>
          <w:sz w:val="24"/>
          <w:lang w:eastAsia="ja-JP"/>
        </w:rPr>
        <w:tab/>
      </w:r>
      <w:r>
        <w:t>Staff rights and responsibilities</w:t>
      </w:r>
      <w:r>
        <w:tab/>
      </w:r>
      <w:r>
        <w:fldChar w:fldCharType="begin"/>
      </w:r>
      <w:r>
        <w:instrText xml:space="preserve"> PAGEREF _Toc269544926 \h </w:instrText>
      </w:r>
      <w:r>
        <w:fldChar w:fldCharType="separate"/>
      </w:r>
      <w:r>
        <w:t>3</w:t>
      </w:r>
      <w:r>
        <w:fldChar w:fldCharType="end"/>
      </w:r>
    </w:p>
    <w:p w14:paraId="71C6B0B3" w14:textId="77777777" w:rsidR="00174549" w:rsidRDefault="00174549">
      <w:pPr>
        <w:pStyle w:val="TOC2"/>
        <w:tabs>
          <w:tab w:val="left" w:pos="971"/>
        </w:tabs>
        <w:rPr>
          <w:rFonts w:asciiTheme="minorHAnsi" w:eastAsiaTheme="minorEastAsia" w:hAnsiTheme="minorHAnsi" w:cstheme="minorBidi"/>
          <w:sz w:val="24"/>
          <w:lang w:eastAsia="ja-JP"/>
        </w:rPr>
      </w:pPr>
      <w:r>
        <w:t>3.1</w:t>
      </w:r>
      <w:r>
        <w:rPr>
          <w:rFonts w:asciiTheme="minorHAnsi" w:eastAsiaTheme="minorEastAsia" w:hAnsiTheme="minorHAnsi" w:cstheme="minorBidi"/>
          <w:sz w:val="24"/>
          <w:lang w:eastAsia="ja-JP"/>
        </w:rPr>
        <w:tab/>
      </w:r>
      <w:r>
        <w:t>Additional responsibilities of managers and supervisors</w:t>
      </w:r>
      <w:r>
        <w:tab/>
      </w:r>
      <w:r>
        <w:fldChar w:fldCharType="begin"/>
      </w:r>
      <w:r>
        <w:instrText xml:space="preserve"> PAGEREF _Toc269544927 \h </w:instrText>
      </w:r>
      <w:r>
        <w:fldChar w:fldCharType="separate"/>
      </w:r>
      <w:r>
        <w:t>3</w:t>
      </w:r>
      <w:r>
        <w:fldChar w:fldCharType="end"/>
      </w:r>
    </w:p>
    <w:p w14:paraId="6E75BF42" w14:textId="77777777" w:rsidR="00174549" w:rsidRDefault="00174549">
      <w:pPr>
        <w:pStyle w:val="TOC1"/>
        <w:tabs>
          <w:tab w:val="left" w:pos="423"/>
        </w:tabs>
        <w:rPr>
          <w:rFonts w:asciiTheme="minorHAnsi" w:eastAsiaTheme="minorEastAsia" w:hAnsiTheme="minorHAnsi" w:cstheme="minorBidi"/>
          <w:b w:val="0"/>
          <w:sz w:val="24"/>
          <w:lang w:eastAsia="ja-JP"/>
        </w:rPr>
      </w:pPr>
      <w:r>
        <w:t>4.</w:t>
      </w:r>
      <w:r>
        <w:rPr>
          <w:rFonts w:asciiTheme="minorHAnsi" w:eastAsiaTheme="minorEastAsia" w:hAnsiTheme="minorHAnsi" w:cstheme="minorBidi"/>
          <w:b w:val="0"/>
          <w:sz w:val="24"/>
          <w:lang w:eastAsia="ja-JP"/>
        </w:rPr>
        <w:tab/>
      </w:r>
      <w:r>
        <w:t>Unacceptable workplace conduct</w:t>
      </w:r>
      <w:r>
        <w:tab/>
      </w:r>
      <w:r>
        <w:fldChar w:fldCharType="begin"/>
      </w:r>
      <w:r>
        <w:instrText xml:space="preserve"> PAGEREF _Toc269544928 \h </w:instrText>
      </w:r>
      <w:r>
        <w:fldChar w:fldCharType="separate"/>
      </w:r>
      <w:r>
        <w:t>4</w:t>
      </w:r>
      <w:r>
        <w:fldChar w:fldCharType="end"/>
      </w:r>
    </w:p>
    <w:p w14:paraId="3637271C" w14:textId="77777777" w:rsidR="00174549" w:rsidRDefault="00174549">
      <w:pPr>
        <w:pStyle w:val="TOC2"/>
        <w:tabs>
          <w:tab w:val="left" w:pos="971"/>
        </w:tabs>
        <w:rPr>
          <w:rFonts w:asciiTheme="minorHAnsi" w:eastAsiaTheme="minorEastAsia" w:hAnsiTheme="minorHAnsi" w:cstheme="minorBidi"/>
          <w:sz w:val="24"/>
          <w:lang w:eastAsia="ja-JP"/>
        </w:rPr>
      </w:pPr>
      <w:r>
        <w:t>4.1</w:t>
      </w:r>
      <w:r>
        <w:rPr>
          <w:rFonts w:asciiTheme="minorHAnsi" w:eastAsiaTheme="minorEastAsia" w:hAnsiTheme="minorHAnsi" w:cstheme="minorBidi"/>
          <w:sz w:val="24"/>
          <w:lang w:eastAsia="ja-JP"/>
        </w:rPr>
        <w:tab/>
      </w:r>
      <w:r>
        <w:t>Discrimination</w:t>
      </w:r>
      <w:r>
        <w:tab/>
      </w:r>
      <w:r>
        <w:fldChar w:fldCharType="begin"/>
      </w:r>
      <w:r>
        <w:instrText xml:space="preserve"> PAGEREF _Toc269544929 \h </w:instrText>
      </w:r>
      <w:r>
        <w:fldChar w:fldCharType="separate"/>
      </w:r>
      <w:r>
        <w:t>4</w:t>
      </w:r>
      <w:r>
        <w:fldChar w:fldCharType="end"/>
      </w:r>
    </w:p>
    <w:p w14:paraId="7CE438CE" w14:textId="77777777" w:rsidR="00174549" w:rsidRDefault="00174549">
      <w:pPr>
        <w:pStyle w:val="TOC2"/>
        <w:tabs>
          <w:tab w:val="left" w:pos="971"/>
        </w:tabs>
        <w:rPr>
          <w:rFonts w:asciiTheme="minorHAnsi" w:eastAsiaTheme="minorEastAsia" w:hAnsiTheme="minorHAnsi" w:cstheme="minorBidi"/>
          <w:sz w:val="24"/>
          <w:lang w:eastAsia="ja-JP"/>
        </w:rPr>
      </w:pPr>
      <w:r>
        <w:t>4.2</w:t>
      </w:r>
      <w:r>
        <w:rPr>
          <w:rFonts w:asciiTheme="minorHAnsi" w:eastAsiaTheme="minorEastAsia" w:hAnsiTheme="minorHAnsi" w:cstheme="minorBidi"/>
          <w:sz w:val="24"/>
          <w:lang w:eastAsia="ja-JP"/>
        </w:rPr>
        <w:tab/>
      </w:r>
      <w:r>
        <w:t>Bullying</w:t>
      </w:r>
      <w:r>
        <w:tab/>
      </w:r>
      <w:r>
        <w:fldChar w:fldCharType="begin"/>
      </w:r>
      <w:r>
        <w:instrText xml:space="preserve"> PAGEREF _Toc269544930 \h </w:instrText>
      </w:r>
      <w:r>
        <w:fldChar w:fldCharType="separate"/>
      </w:r>
      <w:r>
        <w:t>5</w:t>
      </w:r>
      <w:r>
        <w:fldChar w:fldCharType="end"/>
      </w:r>
    </w:p>
    <w:p w14:paraId="5A643CA8" w14:textId="77777777" w:rsidR="00174549" w:rsidRDefault="00174549">
      <w:pPr>
        <w:pStyle w:val="TOC2"/>
        <w:tabs>
          <w:tab w:val="left" w:pos="971"/>
        </w:tabs>
        <w:rPr>
          <w:rFonts w:asciiTheme="minorHAnsi" w:eastAsiaTheme="minorEastAsia" w:hAnsiTheme="minorHAnsi" w:cstheme="minorBidi"/>
          <w:sz w:val="24"/>
          <w:lang w:eastAsia="ja-JP"/>
        </w:rPr>
      </w:pPr>
      <w:r>
        <w:t>4.3</w:t>
      </w:r>
      <w:r>
        <w:rPr>
          <w:rFonts w:asciiTheme="minorHAnsi" w:eastAsiaTheme="minorEastAsia" w:hAnsiTheme="minorHAnsi" w:cstheme="minorBidi"/>
          <w:sz w:val="24"/>
          <w:lang w:eastAsia="ja-JP"/>
        </w:rPr>
        <w:tab/>
      </w:r>
      <w:r>
        <w:t>Sexual harassment</w:t>
      </w:r>
      <w:r>
        <w:tab/>
      </w:r>
      <w:r>
        <w:fldChar w:fldCharType="begin"/>
      </w:r>
      <w:r>
        <w:instrText xml:space="preserve"> PAGEREF _Toc269544931 \h </w:instrText>
      </w:r>
      <w:r>
        <w:fldChar w:fldCharType="separate"/>
      </w:r>
      <w:r>
        <w:t>5</w:t>
      </w:r>
      <w:r>
        <w:fldChar w:fldCharType="end"/>
      </w:r>
    </w:p>
    <w:p w14:paraId="5277E2C1" w14:textId="77777777" w:rsidR="00174549" w:rsidRDefault="00174549">
      <w:pPr>
        <w:pStyle w:val="TOC2"/>
        <w:tabs>
          <w:tab w:val="left" w:pos="971"/>
        </w:tabs>
        <w:rPr>
          <w:rFonts w:asciiTheme="minorHAnsi" w:eastAsiaTheme="minorEastAsia" w:hAnsiTheme="minorHAnsi" w:cstheme="minorBidi"/>
          <w:sz w:val="24"/>
          <w:lang w:eastAsia="ja-JP"/>
        </w:rPr>
      </w:pPr>
      <w:r>
        <w:t>4.4</w:t>
      </w:r>
      <w:r>
        <w:rPr>
          <w:rFonts w:asciiTheme="minorHAnsi" w:eastAsiaTheme="minorEastAsia" w:hAnsiTheme="minorHAnsi" w:cstheme="minorBidi"/>
          <w:sz w:val="24"/>
          <w:lang w:eastAsia="ja-JP"/>
        </w:rPr>
        <w:tab/>
      </w:r>
      <w:r>
        <w:t>Victimisation</w:t>
      </w:r>
      <w:r>
        <w:tab/>
      </w:r>
      <w:r>
        <w:fldChar w:fldCharType="begin"/>
      </w:r>
      <w:r>
        <w:instrText xml:space="preserve"> PAGEREF _Toc269544932 \h </w:instrText>
      </w:r>
      <w:r>
        <w:fldChar w:fldCharType="separate"/>
      </w:r>
      <w:r>
        <w:t>6</w:t>
      </w:r>
      <w:r>
        <w:fldChar w:fldCharType="end"/>
      </w:r>
    </w:p>
    <w:p w14:paraId="5C42EB44" w14:textId="77777777" w:rsidR="00174549" w:rsidRDefault="00174549">
      <w:pPr>
        <w:pStyle w:val="TOC2"/>
        <w:tabs>
          <w:tab w:val="left" w:pos="971"/>
        </w:tabs>
        <w:rPr>
          <w:rFonts w:asciiTheme="minorHAnsi" w:eastAsiaTheme="minorEastAsia" w:hAnsiTheme="minorHAnsi" w:cstheme="minorBidi"/>
          <w:sz w:val="24"/>
          <w:lang w:eastAsia="ja-JP"/>
        </w:rPr>
      </w:pPr>
      <w:r>
        <w:t>4.5</w:t>
      </w:r>
      <w:r>
        <w:rPr>
          <w:rFonts w:asciiTheme="minorHAnsi" w:eastAsiaTheme="minorEastAsia" w:hAnsiTheme="minorHAnsi" w:cstheme="minorBidi"/>
          <w:sz w:val="24"/>
          <w:lang w:eastAsia="ja-JP"/>
        </w:rPr>
        <w:tab/>
      </w:r>
      <w:r>
        <w:t>Gossip</w:t>
      </w:r>
      <w:r>
        <w:tab/>
      </w:r>
      <w:r>
        <w:fldChar w:fldCharType="begin"/>
      </w:r>
      <w:r>
        <w:instrText xml:space="preserve"> PAGEREF _Toc269544933 \h </w:instrText>
      </w:r>
      <w:r>
        <w:fldChar w:fldCharType="separate"/>
      </w:r>
      <w:r>
        <w:t>6</w:t>
      </w:r>
      <w:r>
        <w:fldChar w:fldCharType="end"/>
      </w:r>
    </w:p>
    <w:p w14:paraId="0E4871CA" w14:textId="77777777" w:rsidR="00174549" w:rsidRDefault="00174549">
      <w:pPr>
        <w:pStyle w:val="TOC1"/>
        <w:tabs>
          <w:tab w:val="left" w:pos="423"/>
        </w:tabs>
        <w:rPr>
          <w:rFonts w:asciiTheme="minorHAnsi" w:eastAsiaTheme="minorEastAsia" w:hAnsiTheme="minorHAnsi" w:cstheme="minorBidi"/>
          <w:b w:val="0"/>
          <w:sz w:val="24"/>
          <w:lang w:eastAsia="ja-JP"/>
        </w:rPr>
      </w:pPr>
      <w:r>
        <w:t>5.</w:t>
      </w:r>
      <w:r>
        <w:rPr>
          <w:rFonts w:asciiTheme="minorHAnsi" w:eastAsiaTheme="minorEastAsia" w:hAnsiTheme="minorHAnsi" w:cstheme="minorBidi"/>
          <w:b w:val="0"/>
          <w:sz w:val="24"/>
          <w:lang w:eastAsia="ja-JP"/>
        </w:rPr>
        <w:tab/>
      </w:r>
      <w:r>
        <w:t xml:space="preserve">Merit at </w:t>
      </w:r>
      <w:r w:rsidRPr="00E9688D">
        <w:rPr>
          <w:color w:val="FF0000"/>
        </w:rPr>
        <w:t>&lt;Business name&gt;</w:t>
      </w:r>
      <w:r>
        <w:tab/>
      </w:r>
      <w:r>
        <w:fldChar w:fldCharType="begin"/>
      </w:r>
      <w:r>
        <w:instrText xml:space="preserve"> PAGEREF _Toc269544934 \h </w:instrText>
      </w:r>
      <w:r>
        <w:fldChar w:fldCharType="separate"/>
      </w:r>
      <w:r>
        <w:t>7</w:t>
      </w:r>
      <w:r>
        <w:fldChar w:fldCharType="end"/>
      </w:r>
    </w:p>
    <w:p w14:paraId="0C41FCF2" w14:textId="77777777" w:rsidR="00174549" w:rsidRDefault="00174549">
      <w:pPr>
        <w:pStyle w:val="TOC1"/>
        <w:tabs>
          <w:tab w:val="left" w:pos="423"/>
        </w:tabs>
        <w:rPr>
          <w:rFonts w:asciiTheme="minorHAnsi" w:eastAsiaTheme="minorEastAsia" w:hAnsiTheme="minorHAnsi" w:cstheme="minorBidi"/>
          <w:b w:val="0"/>
          <w:sz w:val="24"/>
          <w:lang w:eastAsia="ja-JP"/>
        </w:rPr>
      </w:pPr>
      <w:r>
        <w:t>6.</w:t>
      </w:r>
      <w:r>
        <w:rPr>
          <w:rFonts w:asciiTheme="minorHAnsi" w:eastAsiaTheme="minorEastAsia" w:hAnsiTheme="minorHAnsi" w:cstheme="minorBidi"/>
          <w:b w:val="0"/>
          <w:sz w:val="24"/>
          <w:lang w:eastAsia="ja-JP"/>
        </w:rPr>
        <w:tab/>
      </w:r>
      <w:r>
        <w:t xml:space="preserve">Resolving issues at </w:t>
      </w:r>
      <w:r w:rsidRPr="00E9688D">
        <w:rPr>
          <w:color w:val="FF0000"/>
        </w:rPr>
        <w:t>&lt;Business name&gt;</w:t>
      </w:r>
      <w:r>
        <w:tab/>
      </w:r>
      <w:r>
        <w:fldChar w:fldCharType="begin"/>
      </w:r>
      <w:r>
        <w:instrText xml:space="preserve"> PAGEREF _Toc269544935 \h </w:instrText>
      </w:r>
      <w:r>
        <w:fldChar w:fldCharType="separate"/>
      </w:r>
      <w:r>
        <w:t>7</w:t>
      </w:r>
      <w:r>
        <w:fldChar w:fldCharType="end"/>
      </w:r>
    </w:p>
    <w:p w14:paraId="5A9189FB" w14:textId="77777777" w:rsidR="00174549" w:rsidRDefault="00174549">
      <w:pPr>
        <w:pStyle w:val="TOC2"/>
        <w:tabs>
          <w:tab w:val="left" w:pos="971"/>
        </w:tabs>
        <w:rPr>
          <w:rFonts w:asciiTheme="minorHAnsi" w:eastAsiaTheme="minorEastAsia" w:hAnsiTheme="minorHAnsi" w:cstheme="minorBidi"/>
          <w:sz w:val="24"/>
          <w:lang w:eastAsia="ja-JP"/>
        </w:rPr>
      </w:pPr>
      <w:r>
        <w:t>6.1</w:t>
      </w:r>
      <w:r>
        <w:rPr>
          <w:rFonts w:asciiTheme="minorHAnsi" w:eastAsiaTheme="minorEastAsia" w:hAnsiTheme="minorHAnsi" w:cstheme="minorBidi"/>
          <w:sz w:val="24"/>
          <w:lang w:eastAsia="ja-JP"/>
        </w:rPr>
        <w:tab/>
      </w:r>
      <w:r>
        <w:t>Employee assistance program</w:t>
      </w:r>
      <w:r>
        <w:tab/>
      </w:r>
      <w:r>
        <w:fldChar w:fldCharType="begin"/>
      </w:r>
      <w:r>
        <w:instrText xml:space="preserve"> PAGEREF _Toc269544936 \h </w:instrText>
      </w:r>
      <w:r>
        <w:fldChar w:fldCharType="separate"/>
      </w:r>
      <w:r>
        <w:t>7</w:t>
      </w:r>
      <w:r>
        <w:fldChar w:fldCharType="end"/>
      </w:r>
    </w:p>
    <w:p w14:paraId="1C67599F" w14:textId="77777777" w:rsidR="00174549" w:rsidRDefault="00174549">
      <w:pPr>
        <w:pStyle w:val="TOC1"/>
        <w:tabs>
          <w:tab w:val="left" w:pos="423"/>
        </w:tabs>
        <w:rPr>
          <w:rFonts w:asciiTheme="minorHAnsi" w:eastAsiaTheme="minorEastAsia" w:hAnsiTheme="minorHAnsi" w:cstheme="minorBidi"/>
          <w:b w:val="0"/>
          <w:sz w:val="24"/>
          <w:lang w:eastAsia="ja-JP"/>
        </w:rPr>
      </w:pPr>
      <w:r>
        <w:t>7.</w:t>
      </w:r>
      <w:r>
        <w:rPr>
          <w:rFonts w:asciiTheme="minorHAnsi" w:eastAsiaTheme="minorEastAsia" w:hAnsiTheme="minorHAnsi" w:cstheme="minorBidi"/>
          <w:b w:val="0"/>
          <w:sz w:val="24"/>
          <w:lang w:eastAsia="ja-JP"/>
        </w:rPr>
        <w:tab/>
      </w:r>
      <w:r>
        <w:t xml:space="preserve">Other relevant </w:t>
      </w:r>
      <w:r w:rsidRPr="00E9688D">
        <w:rPr>
          <w:color w:val="FF0000"/>
        </w:rPr>
        <w:t>&lt;Business name&gt;</w:t>
      </w:r>
      <w:r>
        <w:t xml:space="preserve"> policies</w:t>
      </w:r>
      <w:r>
        <w:tab/>
      </w:r>
      <w:r>
        <w:fldChar w:fldCharType="begin"/>
      </w:r>
      <w:r>
        <w:instrText xml:space="preserve"> PAGEREF _Toc269544937 \h </w:instrText>
      </w:r>
      <w:r>
        <w:fldChar w:fldCharType="separate"/>
      </w:r>
      <w:r>
        <w:t>7</w:t>
      </w:r>
      <w:r>
        <w:fldChar w:fldCharType="end"/>
      </w:r>
    </w:p>
    <w:p w14:paraId="43E5F0C5" w14:textId="77777777" w:rsidR="00174549" w:rsidRDefault="00174549">
      <w:pPr>
        <w:pStyle w:val="TOC1"/>
        <w:tabs>
          <w:tab w:val="left" w:pos="423"/>
        </w:tabs>
        <w:rPr>
          <w:rFonts w:asciiTheme="minorHAnsi" w:eastAsiaTheme="minorEastAsia" w:hAnsiTheme="minorHAnsi" w:cstheme="minorBidi"/>
          <w:b w:val="0"/>
          <w:sz w:val="24"/>
          <w:lang w:eastAsia="ja-JP"/>
        </w:rPr>
      </w:pPr>
      <w:r>
        <w:t>8.</w:t>
      </w:r>
      <w:r>
        <w:rPr>
          <w:rFonts w:asciiTheme="minorHAnsi" w:eastAsiaTheme="minorEastAsia" w:hAnsiTheme="minorHAnsi" w:cstheme="minorBidi"/>
          <w:b w:val="0"/>
          <w:sz w:val="24"/>
          <w:lang w:eastAsia="ja-JP"/>
        </w:rPr>
        <w:tab/>
      </w:r>
      <w:r>
        <w:t>More information</w:t>
      </w:r>
      <w:r>
        <w:tab/>
      </w:r>
      <w:r>
        <w:fldChar w:fldCharType="begin"/>
      </w:r>
      <w:r>
        <w:instrText xml:space="preserve"> PAGEREF _Toc269544938 \h </w:instrText>
      </w:r>
      <w:r>
        <w:fldChar w:fldCharType="separate"/>
      </w:r>
      <w:r>
        <w:t>8</w:t>
      </w:r>
      <w:r>
        <w:fldChar w:fldCharType="end"/>
      </w:r>
    </w:p>
    <w:p w14:paraId="67527E65" w14:textId="77777777" w:rsidR="00174549" w:rsidRDefault="00174549">
      <w:pPr>
        <w:pStyle w:val="TOC1"/>
        <w:tabs>
          <w:tab w:val="left" w:pos="423"/>
        </w:tabs>
        <w:rPr>
          <w:rFonts w:asciiTheme="minorHAnsi" w:eastAsiaTheme="minorEastAsia" w:hAnsiTheme="minorHAnsi" w:cstheme="minorBidi"/>
          <w:b w:val="0"/>
          <w:sz w:val="24"/>
          <w:lang w:eastAsia="ja-JP"/>
        </w:rPr>
      </w:pPr>
      <w:r>
        <w:t>9.</w:t>
      </w:r>
      <w:r>
        <w:rPr>
          <w:rFonts w:asciiTheme="minorHAnsi" w:eastAsiaTheme="minorEastAsia" w:hAnsiTheme="minorHAnsi" w:cstheme="minorBidi"/>
          <w:b w:val="0"/>
          <w:sz w:val="24"/>
          <w:lang w:eastAsia="ja-JP"/>
        </w:rPr>
        <w:tab/>
      </w:r>
      <w:r>
        <w:t>Review details</w:t>
      </w:r>
      <w:r>
        <w:tab/>
      </w:r>
      <w:r>
        <w:fldChar w:fldCharType="begin"/>
      </w:r>
      <w:r>
        <w:instrText xml:space="preserve"> PAGEREF _Toc269544939 \h </w:instrText>
      </w:r>
      <w:r>
        <w:fldChar w:fldCharType="separate"/>
      </w:r>
      <w:r>
        <w:t>8</w:t>
      </w:r>
      <w:r>
        <w:fldChar w:fldCharType="end"/>
      </w:r>
    </w:p>
    <w:p w14:paraId="47D687A4" w14:textId="2BFA5E97" w:rsidR="002D28C3" w:rsidRPr="00445041" w:rsidRDefault="0002040B" w:rsidP="002A4862">
      <w:pPr>
        <w:pStyle w:val="Heading1"/>
        <w:pBdr>
          <w:top w:val="single" w:sz="12" w:space="10" w:color="0070C0"/>
        </w:pBdr>
      </w:pPr>
      <w:r>
        <w:rPr>
          <w:noProof/>
          <w:sz w:val="22"/>
          <w:szCs w:val="24"/>
        </w:rPr>
        <w:fldChar w:fldCharType="end"/>
      </w:r>
      <w:bookmarkStart w:id="10" w:name="_Toc269544924"/>
      <w:r w:rsidR="002D28C3">
        <w:t>1.</w:t>
      </w:r>
      <w:r>
        <w:tab/>
      </w:r>
      <w:r w:rsidR="002D28C3" w:rsidRPr="00445041">
        <w:t>Scope</w:t>
      </w:r>
      <w:bookmarkEnd w:id="5"/>
      <w:bookmarkEnd w:id="6"/>
      <w:bookmarkEnd w:id="7"/>
      <w:bookmarkEnd w:id="8"/>
      <w:bookmarkEnd w:id="9"/>
      <w:bookmarkEnd w:id="10"/>
    </w:p>
    <w:p w14:paraId="0C1E84C9" w14:textId="77777777" w:rsidR="002D28C3" w:rsidRPr="00445041" w:rsidRDefault="002D28C3" w:rsidP="002D28C3">
      <w:bookmarkStart w:id="11" w:name="_Toc284256857"/>
      <w:bookmarkStart w:id="12" w:name="_Toc286919728"/>
      <w:r w:rsidRPr="00445041">
        <w:t>This policy applies to:</w:t>
      </w:r>
    </w:p>
    <w:p w14:paraId="09D8BD35" w14:textId="77777777" w:rsidR="002D28C3" w:rsidRPr="00445041" w:rsidRDefault="002D28C3" w:rsidP="002D28C3">
      <w:pPr>
        <w:pStyle w:val="Bullet"/>
      </w:pPr>
      <w:proofErr w:type="gramStart"/>
      <w:r w:rsidRPr="00445041">
        <w:t>board</w:t>
      </w:r>
      <w:proofErr w:type="gramEnd"/>
      <w:r w:rsidRPr="00445041">
        <w:t xml:space="preserve"> members</w:t>
      </w:r>
    </w:p>
    <w:p w14:paraId="5ADF57D8" w14:textId="77777777" w:rsidR="002D28C3" w:rsidRPr="00445041" w:rsidRDefault="002D28C3" w:rsidP="002D28C3">
      <w:pPr>
        <w:pStyle w:val="Bullet"/>
      </w:pPr>
      <w:proofErr w:type="gramStart"/>
      <w:r w:rsidRPr="00445041">
        <w:t>all</w:t>
      </w:r>
      <w:proofErr w:type="gramEnd"/>
      <w:r w:rsidRPr="00445041">
        <w:t xml:space="preserve"> staff, including: managers and supervisors; full-time, part-time or casual, temporary or permanent staff</w:t>
      </w:r>
      <w:r w:rsidRPr="00445041" w:rsidDel="000B1E5F">
        <w:t>;</w:t>
      </w:r>
      <w:r w:rsidRPr="00445041">
        <w:t xml:space="preserve"> job candidates; student placements, apprentices, contractors, sub-contractors and volunteers</w:t>
      </w:r>
    </w:p>
    <w:p w14:paraId="4539DF25" w14:textId="77777777" w:rsidR="002D28C3" w:rsidRPr="00445041" w:rsidRDefault="002D28C3" w:rsidP="002D28C3">
      <w:pPr>
        <w:pStyle w:val="Bullet"/>
      </w:pPr>
      <w:proofErr w:type="gramStart"/>
      <w:r w:rsidRPr="00445041">
        <w:t>how</w:t>
      </w:r>
      <w:proofErr w:type="gramEnd"/>
      <w:r w:rsidRPr="00445041">
        <w:t xml:space="preserve"> </w:t>
      </w:r>
      <w:r w:rsidRPr="00445041">
        <w:rPr>
          <w:color w:val="FF0000"/>
        </w:rPr>
        <w:t>&lt;Business name&gt;</w:t>
      </w:r>
      <w:r w:rsidRPr="00445041">
        <w:t xml:space="preserve"> provides services to clients and how it interacts with other members of the public</w:t>
      </w:r>
    </w:p>
    <w:p w14:paraId="58327AF0" w14:textId="77777777" w:rsidR="002D28C3" w:rsidRPr="00445041" w:rsidRDefault="002D28C3" w:rsidP="002D28C3">
      <w:pPr>
        <w:pStyle w:val="Bullet"/>
      </w:pPr>
      <w:proofErr w:type="gramStart"/>
      <w:r w:rsidRPr="00445041">
        <w:t>all</w:t>
      </w:r>
      <w:proofErr w:type="gramEnd"/>
      <w:r w:rsidRPr="00445041">
        <w:t xml:space="preserve"> aspects of employment, recruitment and selection; conditions and benefits; training and promotion; task allocation; shifts; hours; leave arrangements; workload; equipment and transport</w:t>
      </w:r>
    </w:p>
    <w:p w14:paraId="23A323A1" w14:textId="77777777" w:rsidR="002D28C3" w:rsidRPr="00445041" w:rsidRDefault="002D28C3" w:rsidP="002D28C3">
      <w:pPr>
        <w:pStyle w:val="Bullet"/>
      </w:pPr>
      <w:proofErr w:type="gramStart"/>
      <w:r w:rsidRPr="00445041">
        <w:t>on</w:t>
      </w:r>
      <w:proofErr w:type="gramEnd"/>
      <w:r w:rsidRPr="00445041">
        <w:t xml:space="preserve">-site, off-site or after hours work; work-related social functions; conferences – wherever and whenever staff may be as a result of their </w:t>
      </w:r>
      <w:r w:rsidRPr="00445041">
        <w:rPr>
          <w:color w:val="FF0000"/>
        </w:rPr>
        <w:t>&lt;Business name&gt;</w:t>
      </w:r>
      <w:r w:rsidRPr="00445041">
        <w:rPr>
          <w:color w:val="0000FF"/>
        </w:rPr>
        <w:t xml:space="preserve"> </w:t>
      </w:r>
      <w:r w:rsidRPr="00445041">
        <w:t>duties</w:t>
      </w:r>
    </w:p>
    <w:p w14:paraId="449A942E" w14:textId="77777777" w:rsidR="002D28C3" w:rsidRPr="00445041" w:rsidRDefault="002D28C3" w:rsidP="002A4862">
      <w:pPr>
        <w:pStyle w:val="Bulletlast"/>
      </w:pPr>
      <w:proofErr w:type="gramStart"/>
      <w:r w:rsidRPr="00445041">
        <w:t>staff</w:t>
      </w:r>
      <w:proofErr w:type="gramEnd"/>
      <w:r w:rsidRPr="00445041">
        <w:t xml:space="preserve"> treatment of other staff, of clients, and of other members of the public encountered in the course of their </w:t>
      </w:r>
      <w:r w:rsidRPr="00445041">
        <w:rPr>
          <w:color w:val="FF0000"/>
        </w:rPr>
        <w:t>&lt;Business name&gt;</w:t>
      </w:r>
      <w:r w:rsidRPr="00445041">
        <w:t xml:space="preserve"> duties.</w:t>
      </w:r>
    </w:p>
    <w:p w14:paraId="7933877E" w14:textId="3C00FFC2" w:rsidR="002D28C3" w:rsidRPr="00445041" w:rsidRDefault="002D28C3" w:rsidP="002D28C3">
      <w:pPr>
        <w:pStyle w:val="Heading1"/>
      </w:pPr>
      <w:bookmarkStart w:id="13" w:name="_Toc378156055"/>
      <w:bookmarkStart w:id="14" w:name="_Toc378156332"/>
      <w:bookmarkStart w:id="15" w:name="_Toc378156533"/>
      <w:bookmarkStart w:id="16" w:name="_Toc269387270"/>
      <w:bookmarkStart w:id="17" w:name="_Toc269544925"/>
      <w:r>
        <w:t>2.</w:t>
      </w:r>
      <w:r w:rsidR="0002040B">
        <w:tab/>
      </w:r>
      <w:r w:rsidRPr="00445041">
        <w:t>Aims</w:t>
      </w:r>
      <w:bookmarkEnd w:id="13"/>
      <w:bookmarkEnd w:id="14"/>
      <w:bookmarkEnd w:id="15"/>
      <w:bookmarkEnd w:id="16"/>
      <w:bookmarkEnd w:id="17"/>
    </w:p>
    <w:p w14:paraId="48E1E45C" w14:textId="77777777" w:rsidR="002D28C3" w:rsidRPr="002D28C3" w:rsidRDefault="002D28C3" w:rsidP="002D28C3">
      <w:pPr>
        <w:rPr>
          <w:color w:val="008000"/>
        </w:rPr>
      </w:pPr>
      <w:r w:rsidRPr="002D28C3">
        <w:rPr>
          <w:color w:val="008000"/>
        </w:rPr>
        <w:t>[Guidance note (delete this later): This section could also directly quote from relevant parts of your business’s vision, mission or values.]</w:t>
      </w:r>
    </w:p>
    <w:p w14:paraId="1D02735E" w14:textId="77777777" w:rsidR="002D28C3" w:rsidRPr="00445041" w:rsidRDefault="002D28C3" w:rsidP="002D28C3">
      <w:r w:rsidRPr="00445041">
        <w:rPr>
          <w:color w:val="FF0000"/>
        </w:rPr>
        <w:lastRenderedPageBreak/>
        <w:t>&lt;Business name&gt;</w:t>
      </w:r>
      <w:r w:rsidRPr="00445041">
        <w:t xml:space="preserve"> is committed to providing a safe, flexible and respectful environment for staff and clients free from all forms of discrimination, bullying and sexual harassment. </w:t>
      </w:r>
    </w:p>
    <w:p w14:paraId="02109DBE" w14:textId="77777777" w:rsidR="002D28C3" w:rsidRPr="00445041" w:rsidRDefault="002D28C3" w:rsidP="002D28C3">
      <w:r w:rsidRPr="00445041">
        <w:t xml:space="preserve">All </w:t>
      </w:r>
      <w:r w:rsidRPr="00445041">
        <w:rPr>
          <w:color w:val="FF0000"/>
        </w:rPr>
        <w:t>&lt;Business name&gt;</w:t>
      </w:r>
      <w:r w:rsidRPr="00445041">
        <w:t xml:space="preserve"> staff </w:t>
      </w:r>
      <w:proofErr w:type="gramStart"/>
      <w:r w:rsidRPr="00445041">
        <w:t>are</w:t>
      </w:r>
      <w:proofErr w:type="gramEnd"/>
      <w:r w:rsidRPr="00445041">
        <w:t xml:space="preserve"> required to treat others with dignity, courtesy and respect.</w:t>
      </w:r>
    </w:p>
    <w:p w14:paraId="5280252A" w14:textId="77777777" w:rsidR="002D28C3" w:rsidRPr="00445041" w:rsidRDefault="002D28C3" w:rsidP="002D28C3">
      <w:r w:rsidRPr="00445041">
        <w:t xml:space="preserve">By effectively implementing our </w:t>
      </w:r>
      <w:r w:rsidRPr="00445041">
        <w:rPr>
          <w:i/>
        </w:rPr>
        <w:t>Workplace discrimination and harassment policy</w:t>
      </w:r>
      <w:r w:rsidRPr="00445041">
        <w:t xml:space="preserve"> we will attract and retain talented staff and create a positive environment for staff.</w:t>
      </w:r>
    </w:p>
    <w:p w14:paraId="191E9D5F" w14:textId="4D60FCD9" w:rsidR="002D28C3" w:rsidRPr="00445041" w:rsidRDefault="002D28C3" w:rsidP="002D28C3">
      <w:pPr>
        <w:pStyle w:val="Heading1"/>
      </w:pPr>
      <w:bookmarkStart w:id="18" w:name="_Toc378156056"/>
      <w:bookmarkStart w:id="19" w:name="_Toc378156333"/>
      <w:bookmarkStart w:id="20" w:name="_Toc378156534"/>
      <w:bookmarkStart w:id="21" w:name="_Toc269387271"/>
      <w:bookmarkStart w:id="22" w:name="_Toc284256849"/>
      <w:bookmarkStart w:id="23" w:name="_Toc286919721"/>
      <w:bookmarkStart w:id="24" w:name="_Toc269544926"/>
      <w:bookmarkEnd w:id="11"/>
      <w:bookmarkEnd w:id="12"/>
      <w:r>
        <w:t>3.</w:t>
      </w:r>
      <w:r w:rsidR="0002040B">
        <w:tab/>
      </w:r>
      <w:r w:rsidRPr="00445041">
        <w:t>Staff rights and responsibilities</w:t>
      </w:r>
      <w:bookmarkEnd w:id="18"/>
      <w:bookmarkEnd w:id="19"/>
      <w:bookmarkEnd w:id="20"/>
      <w:bookmarkEnd w:id="21"/>
      <w:bookmarkEnd w:id="24"/>
    </w:p>
    <w:p w14:paraId="4687F936" w14:textId="77777777" w:rsidR="002D28C3" w:rsidRPr="00445041" w:rsidRDefault="002D28C3" w:rsidP="002D28C3">
      <w:r w:rsidRPr="00445041">
        <w:t xml:space="preserve">All staff </w:t>
      </w:r>
      <w:proofErr w:type="gramStart"/>
      <w:r w:rsidRPr="00445041">
        <w:t>are</w:t>
      </w:r>
      <w:proofErr w:type="gramEnd"/>
      <w:r w:rsidRPr="00445041">
        <w:t xml:space="preserve"> entitled to:</w:t>
      </w:r>
    </w:p>
    <w:p w14:paraId="69707331" w14:textId="77777777" w:rsidR="002D28C3" w:rsidRPr="00445041" w:rsidRDefault="002D28C3" w:rsidP="002D28C3">
      <w:pPr>
        <w:pStyle w:val="Bullet"/>
      </w:pPr>
      <w:proofErr w:type="gramStart"/>
      <w:r w:rsidRPr="00445041">
        <w:t>recruitment</w:t>
      </w:r>
      <w:proofErr w:type="gramEnd"/>
      <w:r w:rsidRPr="00445041">
        <w:t xml:space="preserve"> and selection decisions based on merit and not affected by irrelevant personal characteristics</w:t>
      </w:r>
    </w:p>
    <w:p w14:paraId="1A001231" w14:textId="77777777" w:rsidR="002D28C3" w:rsidRPr="00445041" w:rsidRDefault="002D28C3" w:rsidP="002D28C3">
      <w:pPr>
        <w:pStyle w:val="Bullet"/>
      </w:pPr>
      <w:proofErr w:type="gramStart"/>
      <w:r w:rsidRPr="00445041">
        <w:t>work</w:t>
      </w:r>
      <w:proofErr w:type="gramEnd"/>
      <w:r w:rsidRPr="00445041">
        <w:t xml:space="preserve"> free from discrimination, bullying and sexual harassment</w:t>
      </w:r>
    </w:p>
    <w:p w14:paraId="0FC6B127" w14:textId="77777777" w:rsidR="002D28C3" w:rsidRPr="00445041" w:rsidRDefault="002D28C3" w:rsidP="002D28C3">
      <w:pPr>
        <w:pStyle w:val="Bullet"/>
      </w:pPr>
      <w:proofErr w:type="gramStart"/>
      <w:r w:rsidRPr="00445041">
        <w:t>the</w:t>
      </w:r>
      <w:proofErr w:type="gramEnd"/>
      <w:r w:rsidRPr="00445041">
        <w:t xml:space="preserve"> right to raise issues or to make an enquiry or complaint in a reasonable and respectful manner without being victimised</w:t>
      </w:r>
    </w:p>
    <w:p w14:paraId="5486E65B" w14:textId="77777777" w:rsidR="002D28C3" w:rsidRPr="00445041" w:rsidRDefault="002D28C3" w:rsidP="00CF4A20">
      <w:pPr>
        <w:pStyle w:val="Bullet"/>
      </w:pPr>
      <w:proofErr w:type="gramStart"/>
      <w:r w:rsidRPr="00445041">
        <w:t>reasonable</w:t>
      </w:r>
      <w:proofErr w:type="gramEnd"/>
      <w:r w:rsidRPr="00445041">
        <w:t xml:space="preserve"> flexibility in working arrangements, especially where needed to accommodate their family responsibilities, disability, religious beliefs or culture</w:t>
      </w:r>
      <w:r w:rsidRPr="002A4862">
        <w:t>.</w:t>
      </w:r>
    </w:p>
    <w:p w14:paraId="56400BF2" w14:textId="77777777" w:rsidR="002D28C3" w:rsidRPr="00445041" w:rsidRDefault="002D28C3" w:rsidP="002D28C3">
      <w:r w:rsidRPr="00445041">
        <w:t>All staff must:</w:t>
      </w:r>
    </w:p>
    <w:p w14:paraId="7217296A" w14:textId="77777777" w:rsidR="002D28C3" w:rsidRPr="00445041" w:rsidRDefault="002D28C3" w:rsidP="002D28C3">
      <w:pPr>
        <w:pStyle w:val="Bullet"/>
      </w:pPr>
      <w:proofErr w:type="gramStart"/>
      <w:r w:rsidRPr="00445041">
        <w:t>follow</w:t>
      </w:r>
      <w:proofErr w:type="gramEnd"/>
      <w:r w:rsidRPr="00445041">
        <w:t xml:space="preserve"> the standards of behaviour outlined in this policy</w:t>
      </w:r>
    </w:p>
    <w:p w14:paraId="7D9CB3ED" w14:textId="77777777" w:rsidR="002D28C3" w:rsidRPr="00445041" w:rsidRDefault="002D28C3" w:rsidP="002D28C3">
      <w:pPr>
        <w:pStyle w:val="Bullet"/>
      </w:pPr>
      <w:proofErr w:type="gramStart"/>
      <w:r w:rsidRPr="00445041">
        <w:t>offer</w:t>
      </w:r>
      <w:proofErr w:type="gramEnd"/>
      <w:r w:rsidRPr="00445041">
        <w:t xml:space="preserve"> support to people who experience discrimination, bullying or sexual harassment, including providing information about how to make a complaint</w:t>
      </w:r>
    </w:p>
    <w:p w14:paraId="7FAF8501" w14:textId="77777777" w:rsidR="002D28C3" w:rsidRPr="00445041" w:rsidRDefault="002D28C3" w:rsidP="002D28C3">
      <w:pPr>
        <w:pStyle w:val="Bullet"/>
      </w:pPr>
      <w:proofErr w:type="gramStart"/>
      <w:r w:rsidRPr="00445041">
        <w:t>avoid</w:t>
      </w:r>
      <w:proofErr w:type="gramEnd"/>
      <w:r w:rsidRPr="00445041">
        <w:t xml:space="preserve"> gossip and respect the confidentiality of complaint resolution procedures</w:t>
      </w:r>
    </w:p>
    <w:p w14:paraId="0B8E6596" w14:textId="77777777" w:rsidR="002D28C3" w:rsidRPr="00445041" w:rsidRDefault="002D28C3" w:rsidP="002A4862">
      <w:pPr>
        <w:pStyle w:val="Bulletlast"/>
      </w:pPr>
      <w:proofErr w:type="gramStart"/>
      <w:r w:rsidRPr="00445041">
        <w:t>treat</w:t>
      </w:r>
      <w:proofErr w:type="gramEnd"/>
      <w:r w:rsidRPr="00445041">
        <w:t xml:space="preserve"> everyone with dignity, courtesy and respect.</w:t>
      </w:r>
    </w:p>
    <w:p w14:paraId="70DBE675" w14:textId="6949E496" w:rsidR="002D28C3" w:rsidRPr="00445041" w:rsidRDefault="00DC0426" w:rsidP="00DC0426">
      <w:pPr>
        <w:pStyle w:val="Heading2"/>
      </w:pPr>
      <w:bookmarkStart w:id="25" w:name="_Toc284256846"/>
      <w:bookmarkStart w:id="26" w:name="_Toc286919718"/>
      <w:bookmarkStart w:id="27" w:name="_Toc378156057"/>
      <w:bookmarkStart w:id="28" w:name="_Toc378156334"/>
      <w:bookmarkStart w:id="29" w:name="_Toc378156535"/>
      <w:bookmarkStart w:id="30" w:name="_Toc269387272"/>
      <w:bookmarkStart w:id="31" w:name="_Toc269544927"/>
      <w:r>
        <w:t>3.1</w:t>
      </w:r>
      <w:r w:rsidR="0002040B">
        <w:tab/>
      </w:r>
      <w:r w:rsidR="002D28C3" w:rsidRPr="00445041">
        <w:t>Additional responsibilities of managers and supervisors</w:t>
      </w:r>
      <w:bookmarkEnd w:id="25"/>
      <w:bookmarkEnd w:id="26"/>
      <w:bookmarkEnd w:id="27"/>
      <w:bookmarkEnd w:id="28"/>
      <w:bookmarkEnd w:id="29"/>
      <w:bookmarkEnd w:id="30"/>
      <w:bookmarkEnd w:id="31"/>
    </w:p>
    <w:p w14:paraId="3F2514D5" w14:textId="77777777" w:rsidR="002D28C3" w:rsidRPr="00445041" w:rsidRDefault="002D28C3" w:rsidP="00DC0426">
      <w:r w:rsidRPr="00445041">
        <w:t>Managers and supervisors must also:</w:t>
      </w:r>
    </w:p>
    <w:p w14:paraId="0C9D12D0" w14:textId="77777777" w:rsidR="002D28C3" w:rsidRPr="00445041" w:rsidRDefault="002D28C3" w:rsidP="00DC0426">
      <w:pPr>
        <w:pStyle w:val="Bullet"/>
      </w:pPr>
      <w:proofErr w:type="gramStart"/>
      <w:r w:rsidRPr="00445041">
        <w:t>model</w:t>
      </w:r>
      <w:proofErr w:type="gramEnd"/>
      <w:r w:rsidRPr="00445041">
        <w:t xml:space="preserve"> appropriate standards of behaviour</w:t>
      </w:r>
    </w:p>
    <w:p w14:paraId="00E76A77" w14:textId="77777777" w:rsidR="002D28C3" w:rsidRPr="00445041" w:rsidRDefault="002D28C3" w:rsidP="00DC0426">
      <w:pPr>
        <w:pStyle w:val="Bullet"/>
      </w:pPr>
      <w:proofErr w:type="gramStart"/>
      <w:r w:rsidRPr="00445041">
        <w:t>take</w:t>
      </w:r>
      <w:proofErr w:type="gramEnd"/>
      <w:r w:rsidRPr="00445041">
        <w:t xml:space="preserve"> steps to educate and make staff aware of their obligations under this policy and the law</w:t>
      </w:r>
    </w:p>
    <w:p w14:paraId="48EC13D9" w14:textId="77777777" w:rsidR="002D28C3" w:rsidRPr="00445041" w:rsidRDefault="002D28C3" w:rsidP="00DC0426">
      <w:pPr>
        <w:pStyle w:val="Bullet"/>
      </w:pPr>
      <w:proofErr w:type="gramStart"/>
      <w:r w:rsidRPr="00445041">
        <w:t>intervene</w:t>
      </w:r>
      <w:proofErr w:type="gramEnd"/>
      <w:r w:rsidRPr="00445041">
        <w:t xml:space="preserve"> quickly and appropriately when they become aware of inappropriate behaviour</w:t>
      </w:r>
    </w:p>
    <w:p w14:paraId="23C243A7" w14:textId="77777777" w:rsidR="002D28C3" w:rsidRPr="00445041" w:rsidRDefault="002D28C3" w:rsidP="00DC0426">
      <w:pPr>
        <w:pStyle w:val="Bullet"/>
      </w:pPr>
      <w:proofErr w:type="gramStart"/>
      <w:r w:rsidRPr="00445041">
        <w:t>act</w:t>
      </w:r>
      <w:proofErr w:type="gramEnd"/>
      <w:r w:rsidRPr="00445041">
        <w:t xml:space="preserve"> fairly to resolve issues and enforce workplace behavioural standards, making sure relevant parties are heard</w:t>
      </w:r>
    </w:p>
    <w:p w14:paraId="6EAA181C" w14:textId="77777777" w:rsidR="002D28C3" w:rsidRPr="00445041" w:rsidRDefault="002D28C3" w:rsidP="00DC0426">
      <w:pPr>
        <w:pStyle w:val="Bullet"/>
      </w:pPr>
      <w:proofErr w:type="gramStart"/>
      <w:r w:rsidRPr="00445041">
        <w:t>help</w:t>
      </w:r>
      <w:proofErr w:type="gramEnd"/>
      <w:r w:rsidRPr="00445041">
        <w:t xml:space="preserve"> staff resolve complaints informally</w:t>
      </w:r>
    </w:p>
    <w:p w14:paraId="0E6BDE17" w14:textId="77777777" w:rsidR="002D28C3" w:rsidRPr="00445041" w:rsidRDefault="002D28C3" w:rsidP="00DC0426">
      <w:pPr>
        <w:pStyle w:val="Bullet"/>
      </w:pPr>
      <w:proofErr w:type="gramStart"/>
      <w:r w:rsidRPr="00445041">
        <w:t>refer</w:t>
      </w:r>
      <w:proofErr w:type="gramEnd"/>
      <w:r w:rsidRPr="00445041">
        <w:t xml:space="preserve"> formal complaints about breaches of this policy to the appropriate complaint handling officer for investigation</w:t>
      </w:r>
    </w:p>
    <w:p w14:paraId="5B33CBD4" w14:textId="77777777" w:rsidR="002D28C3" w:rsidRPr="00445041" w:rsidRDefault="002D28C3" w:rsidP="00DC0426">
      <w:pPr>
        <w:pStyle w:val="Bullet"/>
      </w:pPr>
      <w:proofErr w:type="gramStart"/>
      <w:r w:rsidRPr="00445041">
        <w:t>ensure</w:t>
      </w:r>
      <w:proofErr w:type="gramEnd"/>
      <w:r w:rsidRPr="00445041">
        <w:t xml:space="preserve"> staff who raise an issue or make a complaint are not victimised</w:t>
      </w:r>
    </w:p>
    <w:p w14:paraId="6D1F7C0C" w14:textId="77777777" w:rsidR="002D28C3" w:rsidRPr="00445041" w:rsidRDefault="002D28C3" w:rsidP="00DC0426">
      <w:pPr>
        <w:pStyle w:val="Bullet"/>
      </w:pPr>
      <w:proofErr w:type="gramStart"/>
      <w:r w:rsidRPr="00445041">
        <w:t>ensure</w:t>
      </w:r>
      <w:proofErr w:type="gramEnd"/>
      <w:r w:rsidRPr="00445041">
        <w:t xml:space="preserve"> that recruitment decisions are based on merit and that no discriminatory requests for information are made</w:t>
      </w:r>
    </w:p>
    <w:p w14:paraId="6BE6D81C" w14:textId="77777777" w:rsidR="002D28C3" w:rsidRPr="00445041" w:rsidRDefault="002D28C3" w:rsidP="002A4862">
      <w:pPr>
        <w:pStyle w:val="Bulletlast"/>
      </w:pPr>
      <w:proofErr w:type="gramStart"/>
      <w:r w:rsidRPr="00445041">
        <w:t>seriously</w:t>
      </w:r>
      <w:proofErr w:type="gramEnd"/>
      <w:r w:rsidRPr="00445041">
        <w:t xml:space="preserve"> consider requests for flexible work arrangements.</w:t>
      </w:r>
    </w:p>
    <w:p w14:paraId="11FD9ED7" w14:textId="6DA1E126" w:rsidR="002D28C3" w:rsidRPr="00445041" w:rsidRDefault="00DC0426" w:rsidP="00DC0426">
      <w:pPr>
        <w:pStyle w:val="Heading1"/>
      </w:pPr>
      <w:bookmarkStart w:id="32" w:name="_Toc378156058"/>
      <w:bookmarkStart w:id="33" w:name="_Toc378156335"/>
      <w:bookmarkStart w:id="34" w:name="_Toc378156536"/>
      <w:bookmarkStart w:id="35" w:name="_Toc269387273"/>
      <w:bookmarkStart w:id="36" w:name="_Toc269544928"/>
      <w:r>
        <w:lastRenderedPageBreak/>
        <w:t>4.</w:t>
      </w:r>
      <w:r w:rsidR="0002040B">
        <w:tab/>
      </w:r>
      <w:r w:rsidR="002D28C3" w:rsidRPr="00445041">
        <w:t>Unacceptable workplace conduct</w:t>
      </w:r>
      <w:bookmarkEnd w:id="22"/>
      <w:bookmarkEnd w:id="23"/>
      <w:bookmarkEnd w:id="32"/>
      <w:bookmarkEnd w:id="33"/>
      <w:bookmarkEnd w:id="34"/>
      <w:bookmarkEnd w:id="35"/>
      <w:bookmarkEnd w:id="36"/>
    </w:p>
    <w:p w14:paraId="49C34A8A" w14:textId="77777777" w:rsidR="002D28C3" w:rsidRPr="00445041" w:rsidRDefault="002D28C3" w:rsidP="00DC0426">
      <w:r w:rsidRPr="00445041">
        <w:t>Discrimination, bullying and sexual harassment are unacceptable</w:t>
      </w:r>
      <w:r w:rsidRPr="00445041">
        <w:rPr>
          <w:b/>
        </w:rPr>
        <w:t xml:space="preserve"> </w:t>
      </w:r>
      <w:r w:rsidRPr="00445041">
        <w:t xml:space="preserve">at </w:t>
      </w:r>
      <w:r w:rsidRPr="00445041">
        <w:rPr>
          <w:color w:val="FF0000"/>
        </w:rPr>
        <w:t>&lt;Business name&gt;</w:t>
      </w:r>
      <w:r w:rsidRPr="00445041">
        <w:rPr>
          <w:b/>
        </w:rPr>
        <w:t xml:space="preserve"> </w:t>
      </w:r>
      <w:r w:rsidRPr="00445041">
        <w:t>and are unlawful under the following legislation:</w:t>
      </w:r>
    </w:p>
    <w:p w14:paraId="640F5EF5" w14:textId="77777777" w:rsidR="002D28C3" w:rsidRPr="00445041" w:rsidRDefault="002D28C3" w:rsidP="00DC0426">
      <w:pPr>
        <w:pStyle w:val="Bullet"/>
      </w:pPr>
      <w:r w:rsidRPr="00DC0426">
        <w:rPr>
          <w:i/>
        </w:rPr>
        <w:t>Sex Discrimination Act 1984</w:t>
      </w:r>
      <w:r w:rsidRPr="00445041">
        <w:t xml:space="preserve"> (</w:t>
      </w:r>
      <w:proofErr w:type="spellStart"/>
      <w:r w:rsidRPr="00445041">
        <w:t>Cth</w:t>
      </w:r>
      <w:proofErr w:type="spellEnd"/>
      <w:r w:rsidRPr="00445041">
        <w:t>)</w:t>
      </w:r>
    </w:p>
    <w:p w14:paraId="3CBABA24" w14:textId="77777777" w:rsidR="002D28C3" w:rsidRPr="00445041" w:rsidRDefault="002D28C3" w:rsidP="00DC0426">
      <w:pPr>
        <w:pStyle w:val="Bullet"/>
      </w:pPr>
      <w:r w:rsidRPr="004533DC">
        <w:rPr>
          <w:i/>
        </w:rPr>
        <w:t>Racial Discrimination Act 1975</w:t>
      </w:r>
      <w:r w:rsidRPr="00445041">
        <w:t xml:space="preserve"> (</w:t>
      </w:r>
      <w:proofErr w:type="spellStart"/>
      <w:r w:rsidRPr="00445041">
        <w:t>Cth</w:t>
      </w:r>
      <w:proofErr w:type="spellEnd"/>
      <w:r w:rsidRPr="00445041">
        <w:t>)</w:t>
      </w:r>
    </w:p>
    <w:p w14:paraId="6283C873" w14:textId="77777777" w:rsidR="002D28C3" w:rsidRPr="00445041" w:rsidRDefault="002D28C3" w:rsidP="00DC0426">
      <w:pPr>
        <w:pStyle w:val="Bullet"/>
      </w:pPr>
      <w:r w:rsidRPr="004533DC">
        <w:rPr>
          <w:i/>
        </w:rPr>
        <w:t>Disability Discrimination Act 1992</w:t>
      </w:r>
      <w:r w:rsidRPr="00445041">
        <w:t xml:space="preserve"> (</w:t>
      </w:r>
      <w:proofErr w:type="spellStart"/>
      <w:r w:rsidRPr="00445041">
        <w:t>Cth</w:t>
      </w:r>
      <w:proofErr w:type="spellEnd"/>
      <w:r w:rsidRPr="00445041">
        <w:t>)</w:t>
      </w:r>
    </w:p>
    <w:p w14:paraId="74ADC7A7" w14:textId="77777777" w:rsidR="002D28C3" w:rsidRPr="00445041" w:rsidRDefault="002D28C3" w:rsidP="00DC0426">
      <w:pPr>
        <w:pStyle w:val="Bullet"/>
      </w:pPr>
      <w:r w:rsidRPr="004533DC">
        <w:rPr>
          <w:i/>
        </w:rPr>
        <w:t>Age Discrimination Act 2004</w:t>
      </w:r>
      <w:r w:rsidRPr="00445041">
        <w:t xml:space="preserve"> (</w:t>
      </w:r>
      <w:proofErr w:type="spellStart"/>
      <w:r w:rsidRPr="00445041">
        <w:t>Cth</w:t>
      </w:r>
      <w:proofErr w:type="spellEnd"/>
      <w:r w:rsidRPr="00445041">
        <w:t>)</w:t>
      </w:r>
    </w:p>
    <w:p w14:paraId="49D156BE" w14:textId="77777777" w:rsidR="002D28C3" w:rsidRPr="00445041" w:rsidRDefault="002D28C3" w:rsidP="00DC0426">
      <w:pPr>
        <w:pStyle w:val="Bullet"/>
      </w:pPr>
      <w:r w:rsidRPr="004533DC">
        <w:rPr>
          <w:i/>
        </w:rPr>
        <w:t>Australian Human Rights Commission Act 1986</w:t>
      </w:r>
      <w:r w:rsidRPr="00445041">
        <w:t xml:space="preserve"> (</w:t>
      </w:r>
      <w:proofErr w:type="spellStart"/>
      <w:r w:rsidRPr="00445041">
        <w:t>Cth</w:t>
      </w:r>
      <w:proofErr w:type="spellEnd"/>
      <w:r w:rsidRPr="00445041">
        <w:t xml:space="preserve">). </w:t>
      </w:r>
    </w:p>
    <w:p w14:paraId="7EF98146" w14:textId="77777777" w:rsidR="002D28C3" w:rsidRPr="00445041" w:rsidRDefault="002D28C3" w:rsidP="00174549">
      <w:pPr>
        <w:pStyle w:val="NormalLast"/>
      </w:pPr>
      <w:bookmarkStart w:id="37" w:name="_Toc284256850"/>
      <w:bookmarkStart w:id="38" w:name="_Toc286919722"/>
      <w:r w:rsidRPr="00445041">
        <w:t>Staff (including managers) found to have engaged in such conduct might be counselled, warned or disciplined. Severe or repeated breaches can lead to formal discipline up to and including dismissal.</w:t>
      </w:r>
    </w:p>
    <w:p w14:paraId="44E15ADB" w14:textId="0BBBDFAA" w:rsidR="002D28C3" w:rsidRPr="00445041" w:rsidRDefault="004533DC" w:rsidP="004533DC">
      <w:pPr>
        <w:pStyle w:val="Heading2"/>
      </w:pPr>
      <w:bookmarkStart w:id="39" w:name="_Toc378156059"/>
      <w:bookmarkStart w:id="40" w:name="_Toc378156336"/>
      <w:bookmarkStart w:id="41" w:name="_Toc378156537"/>
      <w:bookmarkStart w:id="42" w:name="_Toc269387274"/>
      <w:bookmarkStart w:id="43" w:name="_Toc269544929"/>
      <w:r>
        <w:t>4.1</w:t>
      </w:r>
      <w:r w:rsidR="0002040B">
        <w:tab/>
      </w:r>
      <w:r w:rsidR="002D28C3" w:rsidRPr="00445041">
        <w:t>Discrimination</w:t>
      </w:r>
      <w:bookmarkEnd w:id="37"/>
      <w:bookmarkEnd w:id="38"/>
      <w:bookmarkEnd w:id="39"/>
      <w:bookmarkEnd w:id="40"/>
      <w:bookmarkEnd w:id="41"/>
      <w:bookmarkEnd w:id="42"/>
      <w:bookmarkEnd w:id="43"/>
    </w:p>
    <w:p w14:paraId="14676A4A" w14:textId="77777777" w:rsidR="002D28C3" w:rsidRPr="00445041" w:rsidRDefault="002D28C3" w:rsidP="004533DC">
      <w:r w:rsidRPr="00445041">
        <w:t>Discrimination is treating, or proposing to treat, someone unfavourably because of a personal characteristic protected by the law, such as sex, age, race or disability.</w:t>
      </w:r>
    </w:p>
    <w:p w14:paraId="5E654D7B" w14:textId="77777777" w:rsidR="002D28C3" w:rsidRPr="00445041" w:rsidRDefault="002D28C3" w:rsidP="004533DC">
      <w:r w:rsidRPr="00445041">
        <w:t>Discrimination can occur:</w:t>
      </w:r>
    </w:p>
    <w:p w14:paraId="6F5A5527" w14:textId="77777777" w:rsidR="002D28C3" w:rsidRPr="00445041" w:rsidRDefault="002D28C3" w:rsidP="004533DC">
      <w:r w:rsidRPr="00445041">
        <w:rPr>
          <w:b/>
        </w:rPr>
        <w:t xml:space="preserve">Directly, </w:t>
      </w:r>
      <w:r w:rsidRPr="00445041">
        <w:t xml:space="preserve">when a person or group is treated </w:t>
      </w:r>
      <w:r>
        <w:t>less favourably than another person or group in a similar situation</w:t>
      </w:r>
      <w:r w:rsidRPr="00445041">
        <w:rPr>
          <w:spacing w:val="-1"/>
        </w:rPr>
        <w:t xml:space="preserve"> because of a personal characteristic protected by law (see list below).</w:t>
      </w:r>
    </w:p>
    <w:p w14:paraId="7781A177" w14:textId="77777777" w:rsidR="002D28C3" w:rsidRPr="004533DC" w:rsidRDefault="002D28C3" w:rsidP="00174549">
      <w:pPr>
        <w:ind w:left="357"/>
        <w:rPr>
          <w:i/>
        </w:rPr>
      </w:pPr>
      <w:r w:rsidRPr="004533DC">
        <w:rPr>
          <w:i/>
        </w:rPr>
        <w:t>For example, a worker is harassed and humiliated because of their race</w:t>
      </w:r>
      <w:r w:rsidRPr="004533DC">
        <w:rPr>
          <w:i/>
        </w:rPr>
        <w:br/>
        <w:t>or</w:t>
      </w:r>
      <w:r w:rsidRPr="004533DC">
        <w:rPr>
          <w:i/>
        </w:rPr>
        <w:br/>
      </w:r>
      <w:proofErr w:type="gramStart"/>
      <w:r w:rsidRPr="004533DC">
        <w:rPr>
          <w:i/>
        </w:rPr>
        <w:t>A</w:t>
      </w:r>
      <w:proofErr w:type="gramEnd"/>
      <w:r w:rsidRPr="004533DC">
        <w:rPr>
          <w:i/>
        </w:rPr>
        <w:t xml:space="preserve"> worker is refused promotion because they are ‘too old’</w:t>
      </w:r>
    </w:p>
    <w:p w14:paraId="431C4C70" w14:textId="77777777" w:rsidR="002D28C3" w:rsidRPr="00445041" w:rsidRDefault="002D28C3" w:rsidP="004533DC">
      <w:r w:rsidRPr="00445041">
        <w:rPr>
          <w:b/>
        </w:rPr>
        <w:t xml:space="preserve">Indirectly, </w:t>
      </w:r>
      <w:r w:rsidRPr="00445041">
        <w:t>when an unreasonable requirement, condition or practice is imposed that has, or is likely to have, the effect of disadvantaging people with a personal characteristic protected by law (see list below).</w:t>
      </w:r>
    </w:p>
    <w:p w14:paraId="2FAD486B" w14:textId="77777777" w:rsidR="002D28C3" w:rsidRPr="004533DC" w:rsidRDefault="002D28C3" w:rsidP="00174549">
      <w:pPr>
        <w:ind w:left="357"/>
        <w:rPr>
          <w:i/>
        </w:rPr>
      </w:pPr>
      <w:r w:rsidRPr="004533DC">
        <w:rPr>
          <w:i/>
        </w:rPr>
        <w:t>For example, redundancy is decided based on people who have had a worker’s compensation claim rather than on merit.</w:t>
      </w:r>
    </w:p>
    <w:p w14:paraId="25C001A5" w14:textId="77777777" w:rsidR="002D28C3" w:rsidRPr="004533DC" w:rsidRDefault="002D28C3" w:rsidP="004533DC">
      <w:pPr>
        <w:rPr>
          <w:b/>
        </w:rPr>
      </w:pPr>
      <w:bookmarkStart w:id="44" w:name="_Toc284256851"/>
      <w:r w:rsidRPr="004533DC">
        <w:rPr>
          <w:b/>
        </w:rPr>
        <w:t>Protected personal characteristics under Federal discrimination law include:</w:t>
      </w:r>
      <w:bookmarkEnd w:id="44"/>
    </w:p>
    <w:p w14:paraId="520BE970" w14:textId="77777777" w:rsidR="002D28C3" w:rsidRPr="004533DC" w:rsidRDefault="002D28C3" w:rsidP="004533DC">
      <w:pPr>
        <w:pStyle w:val="Bullet"/>
      </w:pPr>
      <w:proofErr w:type="gramStart"/>
      <w:r w:rsidRPr="004533DC">
        <w:t>a</w:t>
      </w:r>
      <w:proofErr w:type="gramEnd"/>
      <w:r w:rsidRPr="004533DC">
        <w:t xml:space="preserve"> disability, disease or injury, including work-related injury</w:t>
      </w:r>
    </w:p>
    <w:p w14:paraId="2E074701" w14:textId="77777777" w:rsidR="002D28C3" w:rsidRPr="00445041" w:rsidRDefault="002D28C3" w:rsidP="004533DC">
      <w:pPr>
        <w:pStyle w:val="Bullet"/>
        <w:rPr>
          <w:rFonts w:cs="Arial"/>
        </w:rPr>
      </w:pPr>
      <w:proofErr w:type="gramStart"/>
      <w:r w:rsidRPr="00445041">
        <w:t>parental</w:t>
      </w:r>
      <w:proofErr w:type="gramEnd"/>
      <w:r w:rsidRPr="00445041">
        <w:t xml:space="preserve"> status or status as a carer, for example</w:t>
      </w:r>
      <w:r>
        <w:t>,</w:t>
      </w:r>
      <w:r w:rsidRPr="00445041">
        <w:t xml:space="preserve"> because they are responsible for caring for children or other family members</w:t>
      </w:r>
    </w:p>
    <w:p w14:paraId="683BB89E" w14:textId="77777777" w:rsidR="002D28C3" w:rsidRPr="004533DC" w:rsidRDefault="002D28C3" w:rsidP="004533DC">
      <w:pPr>
        <w:pStyle w:val="Bullet"/>
      </w:pPr>
      <w:proofErr w:type="gramStart"/>
      <w:r w:rsidRPr="004533DC">
        <w:t>race</w:t>
      </w:r>
      <w:proofErr w:type="gramEnd"/>
      <w:r w:rsidRPr="004533DC">
        <w:t>, colour, descent, national origin, or ethnic background</w:t>
      </w:r>
    </w:p>
    <w:p w14:paraId="56267BA2" w14:textId="77777777" w:rsidR="002D28C3" w:rsidRPr="004533DC" w:rsidRDefault="002D28C3" w:rsidP="004533DC">
      <w:pPr>
        <w:pStyle w:val="Bullet"/>
      </w:pPr>
      <w:proofErr w:type="gramStart"/>
      <w:r w:rsidRPr="004533DC">
        <w:t>age</w:t>
      </w:r>
      <w:proofErr w:type="gramEnd"/>
      <w:r w:rsidRPr="004533DC">
        <w:t>, whether young or old, or because of age in general</w:t>
      </w:r>
    </w:p>
    <w:p w14:paraId="1D61E7D2" w14:textId="77777777" w:rsidR="002D28C3" w:rsidRPr="00445041" w:rsidRDefault="002D28C3" w:rsidP="004533DC">
      <w:pPr>
        <w:pStyle w:val="Bullet"/>
      </w:pPr>
      <w:proofErr w:type="gramStart"/>
      <w:r w:rsidRPr="00445041">
        <w:t>sex</w:t>
      </w:r>
      <w:proofErr w:type="gramEnd"/>
    </w:p>
    <w:p w14:paraId="50072154" w14:textId="77777777" w:rsidR="002D28C3" w:rsidRPr="004533DC" w:rsidRDefault="002D28C3" w:rsidP="004533DC">
      <w:pPr>
        <w:pStyle w:val="Bullet"/>
      </w:pPr>
      <w:proofErr w:type="gramStart"/>
      <w:r w:rsidRPr="004533DC">
        <w:t>industrial</w:t>
      </w:r>
      <w:proofErr w:type="gramEnd"/>
      <w:r w:rsidRPr="004533DC">
        <w:t xml:space="preserve"> activity, including being a member of an industrial organisation like a trade union or taking part in </w:t>
      </w:r>
      <w:hyperlink r:id="rId9" w:history="1">
        <w:r w:rsidRPr="004533DC">
          <w:t>industrial activity</w:t>
        </w:r>
      </w:hyperlink>
      <w:r w:rsidRPr="004533DC">
        <w:t>, or deciding not to join a union</w:t>
      </w:r>
    </w:p>
    <w:p w14:paraId="3C967CA4" w14:textId="77777777" w:rsidR="002D28C3" w:rsidRPr="00445041" w:rsidRDefault="002D28C3" w:rsidP="004533DC">
      <w:pPr>
        <w:pStyle w:val="Bullet"/>
        <w:rPr>
          <w:rFonts w:cs="Arial"/>
        </w:rPr>
      </w:pPr>
      <w:proofErr w:type="gramStart"/>
      <w:r>
        <w:t>religion</w:t>
      </w:r>
      <w:proofErr w:type="gramEnd"/>
    </w:p>
    <w:p w14:paraId="74387358" w14:textId="77777777" w:rsidR="002D28C3" w:rsidRPr="004533DC" w:rsidRDefault="0002040B" w:rsidP="004533DC">
      <w:pPr>
        <w:pStyle w:val="Bullet"/>
      </w:pPr>
      <w:hyperlink r:id="rId10" w:history="1">
        <w:proofErr w:type="gramStart"/>
        <w:r w:rsidR="002D28C3" w:rsidRPr="004533DC">
          <w:t>pregnancy</w:t>
        </w:r>
        <w:proofErr w:type="gramEnd"/>
        <w:r w:rsidR="002D28C3" w:rsidRPr="004533DC">
          <w:t xml:space="preserve"> and breastfeeding</w:t>
        </w:r>
      </w:hyperlink>
      <w:r w:rsidR="002D28C3" w:rsidRPr="004533DC">
        <w:t xml:space="preserve"> </w:t>
      </w:r>
    </w:p>
    <w:p w14:paraId="34ADFA05" w14:textId="77777777" w:rsidR="002D28C3" w:rsidRPr="004533DC" w:rsidRDefault="002D28C3" w:rsidP="004533DC">
      <w:pPr>
        <w:pStyle w:val="Bullet"/>
      </w:pPr>
      <w:proofErr w:type="gramStart"/>
      <w:r w:rsidRPr="004533DC">
        <w:t>sexual</w:t>
      </w:r>
      <w:proofErr w:type="gramEnd"/>
      <w:r w:rsidRPr="004533DC">
        <w:t xml:space="preserve"> orientation, intersex status or gender identity, including gay, lesbian, bisexual, transsexual, transgender, queer and heterosexual </w:t>
      </w:r>
    </w:p>
    <w:p w14:paraId="115D5FD2" w14:textId="77777777" w:rsidR="002D28C3" w:rsidRPr="004533DC" w:rsidRDefault="002D28C3" w:rsidP="004533DC">
      <w:pPr>
        <w:pStyle w:val="Bullet"/>
      </w:pPr>
      <w:proofErr w:type="gramStart"/>
      <w:r w:rsidRPr="004533DC">
        <w:lastRenderedPageBreak/>
        <w:t>marital</w:t>
      </w:r>
      <w:proofErr w:type="gramEnd"/>
      <w:r w:rsidRPr="004533DC">
        <w:t xml:space="preserve"> status, whether married, divorced, unmarried or in a de facto relationship or same sex relationship</w:t>
      </w:r>
    </w:p>
    <w:p w14:paraId="4631B223" w14:textId="77777777" w:rsidR="002D28C3" w:rsidRPr="004533DC" w:rsidRDefault="002D28C3" w:rsidP="004533DC">
      <w:pPr>
        <w:pStyle w:val="Bullet"/>
      </w:pPr>
      <w:proofErr w:type="gramStart"/>
      <w:r w:rsidRPr="004533DC">
        <w:t>political</w:t>
      </w:r>
      <w:proofErr w:type="gramEnd"/>
      <w:r w:rsidRPr="004533DC">
        <w:t xml:space="preserve"> opinion </w:t>
      </w:r>
    </w:p>
    <w:p w14:paraId="7B8BC10D" w14:textId="77777777" w:rsidR="002D28C3" w:rsidRPr="004533DC" w:rsidRDefault="002D28C3" w:rsidP="004533DC">
      <w:pPr>
        <w:pStyle w:val="Bullet"/>
      </w:pPr>
      <w:proofErr w:type="gramStart"/>
      <w:r w:rsidRPr="004533DC">
        <w:t>social</w:t>
      </w:r>
      <w:proofErr w:type="gramEnd"/>
      <w:r w:rsidRPr="004533DC">
        <w:t xml:space="preserve"> origin</w:t>
      </w:r>
    </w:p>
    <w:p w14:paraId="3B7A15D8" w14:textId="77777777" w:rsidR="002D28C3" w:rsidRPr="004533DC" w:rsidRDefault="002D28C3" w:rsidP="004533DC">
      <w:pPr>
        <w:pStyle w:val="Bullet"/>
      </w:pPr>
      <w:proofErr w:type="gramStart"/>
      <w:r w:rsidRPr="004533DC">
        <w:t>medical</w:t>
      </w:r>
      <w:proofErr w:type="gramEnd"/>
      <w:r w:rsidRPr="004533DC">
        <w:t xml:space="preserve"> record</w:t>
      </w:r>
    </w:p>
    <w:p w14:paraId="55A4DEB4" w14:textId="77777777" w:rsidR="002D28C3" w:rsidRPr="004533DC" w:rsidRDefault="002D28C3" w:rsidP="004533DC">
      <w:pPr>
        <w:pStyle w:val="Bullet"/>
      </w:pPr>
      <w:proofErr w:type="gramStart"/>
      <w:r w:rsidRPr="004533DC">
        <w:t>an</w:t>
      </w:r>
      <w:proofErr w:type="gramEnd"/>
      <w:r w:rsidRPr="004533DC">
        <w:t xml:space="preserve"> association with someone who has, or is assumed to have, one of these characteristics, such as being the parent of a child with a disability.</w:t>
      </w:r>
    </w:p>
    <w:p w14:paraId="31007410" w14:textId="77777777" w:rsidR="002D28C3" w:rsidRPr="00445041" w:rsidRDefault="002D28C3" w:rsidP="00174549">
      <w:pPr>
        <w:pStyle w:val="NormalLast"/>
      </w:pPr>
      <w:r w:rsidRPr="00445041">
        <w:t>It is also against the law to treat someone unfavourably because you assume they have a personal characteristic or may have it at some time in the future.</w:t>
      </w:r>
    </w:p>
    <w:p w14:paraId="79714707" w14:textId="29F0FA23" w:rsidR="002D28C3" w:rsidRPr="00445041" w:rsidRDefault="004533DC" w:rsidP="004533DC">
      <w:pPr>
        <w:pStyle w:val="Heading2"/>
      </w:pPr>
      <w:bookmarkStart w:id="45" w:name="_Toc284256852"/>
      <w:bookmarkStart w:id="46" w:name="_Toc286919723"/>
      <w:bookmarkStart w:id="47" w:name="_Toc378156060"/>
      <w:bookmarkStart w:id="48" w:name="_Toc378156337"/>
      <w:bookmarkStart w:id="49" w:name="_Toc378156538"/>
      <w:bookmarkStart w:id="50" w:name="_Toc269387275"/>
      <w:bookmarkStart w:id="51" w:name="_Toc269544930"/>
      <w:r>
        <w:t>4.2</w:t>
      </w:r>
      <w:r w:rsidR="0002040B">
        <w:tab/>
      </w:r>
      <w:r w:rsidR="002D28C3" w:rsidRPr="00445041">
        <w:t>Bullying</w:t>
      </w:r>
      <w:bookmarkEnd w:id="45"/>
      <w:bookmarkEnd w:id="46"/>
      <w:bookmarkEnd w:id="47"/>
      <w:bookmarkEnd w:id="48"/>
      <w:bookmarkEnd w:id="49"/>
      <w:bookmarkEnd w:id="50"/>
      <w:bookmarkEnd w:id="51"/>
    </w:p>
    <w:p w14:paraId="09BEC0BF" w14:textId="77777777" w:rsidR="002D28C3" w:rsidRPr="00445041" w:rsidRDefault="002D28C3" w:rsidP="004533DC">
      <w:r w:rsidRPr="00445041">
        <w:t>If someone is being bullied because of a personal characteristic protected by equal opportunity law, it is a form of discrimination.</w:t>
      </w:r>
    </w:p>
    <w:p w14:paraId="75F513C2" w14:textId="77777777" w:rsidR="002D28C3" w:rsidRPr="00445041" w:rsidRDefault="002D28C3" w:rsidP="004533DC">
      <w:r w:rsidRPr="00445041">
        <w:t xml:space="preserve">Bullying can take many forms, including jokes, teasing, nicknames, emails, pictures, text messages, social isolation or ignoring people, or unfair work practices. </w:t>
      </w:r>
    </w:p>
    <w:p w14:paraId="5603F867" w14:textId="77777777" w:rsidR="002D28C3" w:rsidRPr="00445041" w:rsidRDefault="002D28C3" w:rsidP="004533DC">
      <w:r w:rsidRPr="00445041">
        <w:t>Under Federal law, this behaviour does not have to be repeated to be discrimination – it may be a one-off event.</w:t>
      </w:r>
    </w:p>
    <w:p w14:paraId="715D7C3A" w14:textId="77777777" w:rsidR="002D28C3" w:rsidRPr="00445041" w:rsidRDefault="002D28C3" w:rsidP="004533DC">
      <w:r w:rsidRPr="00445041">
        <w:rPr>
          <w:spacing w:val="-1"/>
        </w:rPr>
        <w:t>Behaviours that may constitute bullying include:</w:t>
      </w:r>
    </w:p>
    <w:p w14:paraId="2A73C418" w14:textId="77777777" w:rsidR="002D28C3" w:rsidRPr="00445041" w:rsidRDefault="002D28C3" w:rsidP="004533DC">
      <w:pPr>
        <w:pStyle w:val="Bullet"/>
      </w:pPr>
      <w:proofErr w:type="gramStart"/>
      <w:r w:rsidRPr="00445041">
        <w:t>sarcasm</w:t>
      </w:r>
      <w:proofErr w:type="gramEnd"/>
      <w:r w:rsidRPr="00445041">
        <w:t xml:space="preserve"> and other forms of demeaning language</w:t>
      </w:r>
    </w:p>
    <w:p w14:paraId="36368C7C" w14:textId="77777777" w:rsidR="002D28C3" w:rsidRPr="00445041" w:rsidRDefault="002D28C3" w:rsidP="004533DC">
      <w:pPr>
        <w:pStyle w:val="Bullet"/>
      </w:pPr>
      <w:proofErr w:type="gramStart"/>
      <w:r w:rsidRPr="00445041">
        <w:t>threats</w:t>
      </w:r>
      <w:proofErr w:type="gramEnd"/>
      <w:r w:rsidRPr="00445041">
        <w:t>, abuse or shouting</w:t>
      </w:r>
    </w:p>
    <w:p w14:paraId="65B83AA0" w14:textId="77777777" w:rsidR="002D28C3" w:rsidRPr="00445041" w:rsidRDefault="002D28C3" w:rsidP="004533DC">
      <w:pPr>
        <w:pStyle w:val="Bullet"/>
      </w:pPr>
      <w:proofErr w:type="gramStart"/>
      <w:r w:rsidRPr="00445041">
        <w:t>coercion</w:t>
      </w:r>
      <w:proofErr w:type="gramEnd"/>
    </w:p>
    <w:p w14:paraId="67ADF433" w14:textId="77777777" w:rsidR="002D28C3" w:rsidRPr="00445041" w:rsidRDefault="002D28C3" w:rsidP="004533DC">
      <w:pPr>
        <w:pStyle w:val="Bullet"/>
      </w:pPr>
      <w:proofErr w:type="gramStart"/>
      <w:r w:rsidRPr="00445041">
        <w:t>isolation</w:t>
      </w:r>
      <w:proofErr w:type="gramEnd"/>
    </w:p>
    <w:p w14:paraId="177E2DD5" w14:textId="77777777" w:rsidR="002D28C3" w:rsidRPr="00445041" w:rsidRDefault="002D28C3" w:rsidP="004533DC">
      <w:pPr>
        <w:pStyle w:val="Bullet"/>
      </w:pPr>
      <w:proofErr w:type="gramStart"/>
      <w:r w:rsidRPr="00445041">
        <w:t>inappropriate</w:t>
      </w:r>
      <w:proofErr w:type="gramEnd"/>
      <w:r w:rsidRPr="00445041">
        <w:t xml:space="preserve"> blaming</w:t>
      </w:r>
    </w:p>
    <w:p w14:paraId="5EB10E08" w14:textId="77777777" w:rsidR="002D28C3" w:rsidRPr="00445041" w:rsidRDefault="002D28C3" w:rsidP="004533DC">
      <w:pPr>
        <w:pStyle w:val="Bullet"/>
      </w:pPr>
      <w:proofErr w:type="gramStart"/>
      <w:r w:rsidRPr="00445041">
        <w:t>ganging</w:t>
      </w:r>
      <w:proofErr w:type="gramEnd"/>
      <w:r w:rsidRPr="00445041">
        <w:t xml:space="preserve"> up</w:t>
      </w:r>
    </w:p>
    <w:p w14:paraId="497437F3" w14:textId="77777777" w:rsidR="002D28C3" w:rsidRPr="00445041" w:rsidRDefault="002D28C3" w:rsidP="004533DC">
      <w:pPr>
        <w:pStyle w:val="Bullet"/>
      </w:pPr>
      <w:proofErr w:type="gramStart"/>
      <w:r w:rsidRPr="00445041">
        <w:t>constant</w:t>
      </w:r>
      <w:proofErr w:type="gramEnd"/>
      <w:r w:rsidRPr="00445041">
        <w:t xml:space="preserve"> unconstructive criticism</w:t>
      </w:r>
    </w:p>
    <w:p w14:paraId="0A934677" w14:textId="77777777" w:rsidR="002D28C3" w:rsidRPr="00445041" w:rsidRDefault="002D28C3" w:rsidP="004533DC">
      <w:pPr>
        <w:pStyle w:val="Bullet"/>
      </w:pPr>
      <w:proofErr w:type="gramStart"/>
      <w:r w:rsidRPr="00445041">
        <w:t>deliberately</w:t>
      </w:r>
      <w:proofErr w:type="gramEnd"/>
      <w:r w:rsidRPr="00445041">
        <w:t xml:space="preserve"> withholding information or equipment that a person needs to do their job or access their entitlements</w:t>
      </w:r>
    </w:p>
    <w:p w14:paraId="4F02E6E5" w14:textId="77777777" w:rsidR="002D28C3" w:rsidRPr="00445041" w:rsidRDefault="002D28C3" w:rsidP="004533DC">
      <w:pPr>
        <w:pStyle w:val="Bullet"/>
      </w:pPr>
      <w:proofErr w:type="gramStart"/>
      <w:r w:rsidRPr="00445041">
        <w:t>unreasonable</w:t>
      </w:r>
      <w:proofErr w:type="gramEnd"/>
      <w:r w:rsidRPr="00445041">
        <w:t xml:space="preserve"> refusal of requests for leave, training or other workplace benefits.</w:t>
      </w:r>
    </w:p>
    <w:p w14:paraId="3D60CAB7" w14:textId="77777777" w:rsidR="002D28C3" w:rsidRPr="00445041" w:rsidRDefault="002D28C3" w:rsidP="00174549">
      <w:pPr>
        <w:pStyle w:val="NormalLast"/>
        <w:rPr>
          <w:b/>
          <w:bCs/>
          <w:i/>
          <w:iCs/>
        </w:rPr>
      </w:pPr>
      <w:r w:rsidRPr="00445041">
        <w:t xml:space="preserve">Bullying is unacceptable in </w:t>
      </w:r>
      <w:r w:rsidRPr="004533DC">
        <w:rPr>
          <w:color w:val="FF0000"/>
        </w:rPr>
        <w:t>&lt;Business name&gt;</w:t>
      </w:r>
      <w:r w:rsidRPr="00445041">
        <w:t xml:space="preserve"> and may also be against occupational health and safety law.</w:t>
      </w:r>
    </w:p>
    <w:p w14:paraId="454D9B0F" w14:textId="7C0E26A3" w:rsidR="002D28C3" w:rsidRPr="00445041" w:rsidRDefault="004533DC" w:rsidP="004533DC">
      <w:pPr>
        <w:pStyle w:val="Heading2"/>
      </w:pPr>
      <w:bookmarkStart w:id="52" w:name="_Toc284256853"/>
      <w:bookmarkStart w:id="53" w:name="_Toc286919724"/>
      <w:bookmarkStart w:id="54" w:name="_Toc378156061"/>
      <w:bookmarkStart w:id="55" w:name="_Toc378156338"/>
      <w:bookmarkStart w:id="56" w:name="_Toc378156539"/>
      <w:bookmarkStart w:id="57" w:name="_Toc269387276"/>
      <w:bookmarkStart w:id="58" w:name="_Toc269544931"/>
      <w:r>
        <w:t>4.3</w:t>
      </w:r>
      <w:r w:rsidR="0002040B">
        <w:tab/>
      </w:r>
      <w:r w:rsidR="002D28C3" w:rsidRPr="00445041">
        <w:t>Sexual harassment</w:t>
      </w:r>
      <w:bookmarkEnd w:id="52"/>
      <w:bookmarkEnd w:id="53"/>
      <w:bookmarkEnd w:id="54"/>
      <w:bookmarkEnd w:id="55"/>
      <w:bookmarkEnd w:id="56"/>
      <w:bookmarkEnd w:id="57"/>
      <w:bookmarkEnd w:id="58"/>
      <w:r w:rsidR="002D28C3" w:rsidRPr="00445041">
        <w:t xml:space="preserve"> </w:t>
      </w:r>
    </w:p>
    <w:p w14:paraId="4D425A5A" w14:textId="77777777" w:rsidR="002D28C3" w:rsidRPr="00445041" w:rsidRDefault="002D28C3" w:rsidP="004533DC">
      <w:r w:rsidRPr="00445041">
        <w:t>Sexual harassment is a specific and serious form of harassment. It is unwelcome sexual behaviour, which could be expected to make a person feel offended, humiliated or intimidated. Sexual harassment can be physical, spoken or written. It can include:</w:t>
      </w:r>
    </w:p>
    <w:p w14:paraId="0591089D" w14:textId="77777777" w:rsidR="002D28C3" w:rsidRPr="00445041" w:rsidRDefault="002D28C3" w:rsidP="004533DC">
      <w:pPr>
        <w:pStyle w:val="Bullet"/>
      </w:pPr>
      <w:proofErr w:type="gramStart"/>
      <w:r w:rsidRPr="00445041">
        <w:t>comments</w:t>
      </w:r>
      <w:proofErr w:type="gramEnd"/>
      <w:r w:rsidRPr="00445041">
        <w:t xml:space="preserve"> about a person’s private life or the way they look</w:t>
      </w:r>
    </w:p>
    <w:p w14:paraId="28042150" w14:textId="77777777" w:rsidR="002D28C3" w:rsidRPr="00445041" w:rsidRDefault="002D28C3" w:rsidP="004533DC">
      <w:pPr>
        <w:pStyle w:val="Bullet"/>
      </w:pPr>
      <w:proofErr w:type="gramStart"/>
      <w:r w:rsidRPr="00445041">
        <w:t>sexually</w:t>
      </w:r>
      <w:proofErr w:type="gramEnd"/>
      <w:r w:rsidRPr="00445041">
        <w:t xml:space="preserve"> suggestive behaviour, such as leering or staring</w:t>
      </w:r>
    </w:p>
    <w:p w14:paraId="417ECF55" w14:textId="77777777" w:rsidR="002D28C3" w:rsidRPr="00445041" w:rsidRDefault="002D28C3" w:rsidP="004533DC">
      <w:pPr>
        <w:pStyle w:val="Bullet"/>
      </w:pPr>
      <w:proofErr w:type="gramStart"/>
      <w:r w:rsidRPr="00445041">
        <w:t>brushing</w:t>
      </w:r>
      <w:proofErr w:type="gramEnd"/>
      <w:r w:rsidRPr="00445041">
        <w:t xml:space="preserve"> up against someone, touching, fondling or hugging</w:t>
      </w:r>
    </w:p>
    <w:p w14:paraId="38E4BE7B" w14:textId="77777777" w:rsidR="002D28C3" w:rsidRPr="00445041" w:rsidRDefault="002D28C3" w:rsidP="004533DC">
      <w:pPr>
        <w:pStyle w:val="Bullet"/>
      </w:pPr>
      <w:proofErr w:type="gramStart"/>
      <w:r w:rsidRPr="00445041">
        <w:t>sexually</w:t>
      </w:r>
      <w:proofErr w:type="gramEnd"/>
      <w:r w:rsidRPr="00445041">
        <w:t xml:space="preserve"> suggestive comments or jokes</w:t>
      </w:r>
    </w:p>
    <w:p w14:paraId="3A6C3CEA" w14:textId="77777777" w:rsidR="002D28C3" w:rsidRPr="00445041" w:rsidRDefault="002D28C3" w:rsidP="004533DC">
      <w:pPr>
        <w:pStyle w:val="Bullet"/>
      </w:pPr>
      <w:proofErr w:type="gramStart"/>
      <w:r w:rsidRPr="00445041">
        <w:lastRenderedPageBreak/>
        <w:t>displaying</w:t>
      </w:r>
      <w:proofErr w:type="gramEnd"/>
      <w:r w:rsidRPr="00445041">
        <w:t xml:space="preserve"> offensive screen savers, photos, calendars or objects</w:t>
      </w:r>
    </w:p>
    <w:p w14:paraId="6569BABE" w14:textId="77777777" w:rsidR="002D28C3" w:rsidRPr="00445041" w:rsidRDefault="002D28C3" w:rsidP="004533DC">
      <w:pPr>
        <w:pStyle w:val="Bullet"/>
      </w:pPr>
      <w:proofErr w:type="gramStart"/>
      <w:r w:rsidRPr="00445041">
        <w:t>repeated</w:t>
      </w:r>
      <w:proofErr w:type="gramEnd"/>
      <w:r w:rsidRPr="00445041">
        <w:t xml:space="preserve"> </w:t>
      </w:r>
      <w:r>
        <w:t xml:space="preserve">unwanted </w:t>
      </w:r>
      <w:r w:rsidRPr="00445041">
        <w:t>requests to go out</w:t>
      </w:r>
    </w:p>
    <w:p w14:paraId="242DEDC8" w14:textId="77777777" w:rsidR="002D28C3" w:rsidRPr="00445041" w:rsidRDefault="002D28C3" w:rsidP="004533DC">
      <w:pPr>
        <w:pStyle w:val="Bullet"/>
      </w:pPr>
      <w:proofErr w:type="gramStart"/>
      <w:r w:rsidRPr="00445041">
        <w:t>requests</w:t>
      </w:r>
      <w:proofErr w:type="gramEnd"/>
      <w:r w:rsidRPr="00445041">
        <w:t xml:space="preserve"> for sex</w:t>
      </w:r>
    </w:p>
    <w:p w14:paraId="1107D492" w14:textId="77777777" w:rsidR="002D28C3" w:rsidRDefault="002D28C3" w:rsidP="004533DC">
      <w:pPr>
        <w:pStyle w:val="Bullet"/>
      </w:pPr>
      <w:proofErr w:type="gramStart"/>
      <w:r w:rsidRPr="00445041">
        <w:t>sexually</w:t>
      </w:r>
      <w:proofErr w:type="gramEnd"/>
      <w:r w:rsidRPr="00445041">
        <w:t xml:space="preserve"> explicit posts on social networking sites</w:t>
      </w:r>
    </w:p>
    <w:p w14:paraId="7472A061" w14:textId="77777777" w:rsidR="002D28C3" w:rsidRPr="00B61B07" w:rsidRDefault="002D28C3" w:rsidP="004533DC">
      <w:pPr>
        <w:pStyle w:val="Bullet"/>
        <w:rPr>
          <w:lang w:val="en"/>
        </w:rPr>
      </w:pPr>
      <w:r w:rsidRPr="00B61B07">
        <w:rPr>
          <w:lang w:val="en"/>
        </w:rPr>
        <w:t>insults or taunts of a sexual nature</w:t>
      </w:r>
    </w:p>
    <w:p w14:paraId="6C7FA40B" w14:textId="77777777" w:rsidR="002D28C3" w:rsidRPr="00B61B07" w:rsidRDefault="002D28C3" w:rsidP="004533DC">
      <w:pPr>
        <w:pStyle w:val="Bullet"/>
        <w:rPr>
          <w:lang w:val="en"/>
        </w:rPr>
      </w:pPr>
      <w:r w:rsidRPr="00B61B07">
        <w:rPr>
          <w:lang w:val="en"/>
        </w:rPr>
        <w:t xml:space="preserve">intrusive questions or statements about </w:t>
      </w:r>
      <w:r>
        <w:rPr>
          <w:lang w:val="en"/>
        </w:rPr>
        <w:t xml:space="preserve">a person’s </w:t>
      </w:r>
      <w:r w:rsidRPr="00B61B07">
        <w:rPr>
          <w:lang w:val="en"/>
        </w:rPr>
        <w:t>private life</w:t>
      </w:r>
    </w:p>
    <w:p w14:paraId="77C52F1B" w14:textId="77777777" w:rsidR="002D28C3" w:rsidRPr="00B61B07" w:rsidRDefault="002D28C3" w:rsidP="004533DC">
      <w:pPr>
        <w:pStyle w:val="Bullet"/>
        <w:rPr>
          <w:lang w:val="en"/>
        </w:rPr>
      </w:pPr>
      <w:r w:rsidRPr="00B61B07">
        <w:rPr>
          <w:lang w:val="en"/>
        </w:rPr>
        <w:t>sending sexually explicit emails or text messages</w:t>
      </w:r>
    </w:p>
    <w:p w14:paraId="62AD1B6A" w14:textId="77777777" w:rsidR="002D28C3" w:rsidRPr="00B61B07" w:rsidRDefault="002D28C3" w:rsidP="004533DC">
      <w:pPr>
        <w:pStyle w:val="Bullet"/>
        <w:rPr>
          <w:lang w:val="en"/>
        </w:rPr>
      </w:pPr>
      <w:r w:rsidRPr="00B61B07">
        <w:rPr>
          <w:lang w:val="en"/>
        </w:rPr>
        <w:t>inappropriate advances on social networking sites</w:t>
      </w:r>
    </w:p>
    <w:p w14:paraId="26018E0C" w14:textId="77777777" w:rsidR="002D28C3" w:rsidRPr="00EE7D35" w:rsidRDefault="002D28C3" w:rsidP="004533DC">
      <w:pPr>
        <w:pStyle w:val="Bullet"/>
      </w:pPr>
      <w:r w:rsidRPr="00B61B07">
        <w:rPr>
          <w:lang w:val="en"/>
        </w:rPr>
        <w:t>accessing sexually explicit internet sites</w:t>
      </w:r>
    </w:p>
    <w:p w14:paraId="24B3225A" w14:textId="77777777" w:rsidR="002D28C3" w:rsidRPr="00B61B07" w:rsidRDefault="002D28C3" w:rsidP="004533DC">
      <w:pPr>
        <w:pStyle w:val="Bullet"/>
        <w:rPr>
          <w:lang w:val="en"/>
        </w:rPr>
      </w:pPr>
      <w:proofErr w:type="gramStart"/>
      <w:r w:rsidRPr="00EE7D35">
        <w:t>behaviour</w:t>
      </w:r>
      <w:proofErr w:type="gramEnd"/>
      <w:r w:rsidRPr="00B61B07">
        <w:rPr>
          <w:lang w:val="en"/>
        </w:rPr>
        <w:t xml:space="preserve"> that may also be considered to be an offence under criminal law, such as physical assault, indecent exposure, sexual assault, stalking or obscene communications.</w:t>
      </w:r>
    </w:p>
    <w:p w14:paraId="07398ED2" w14:textId="77777777" w:rsidR="002D28C3" w:rsidRPr="00445041" w:rsidRDefault="002D28C3" w:rsidP="004533DC">
      <w:r w:rsidRPr="00445041">
        <w:t>Just because someone does not object to inappropriate behaviour in the workplace at the time, it does not mean that they are consenting to the behaviour.</w:t>
      </w:r>
    </w:p>
    <w:p w14:paraId="4628C3A3" w14:textId="77777777" w:rsidR="002D28C3" w:rsidRPr="00445041" w:rsidRDefault="002D28C3" w:rsidP="004533DC">
      <w:r w:rsidRPr="00445041">
        <w:t>Sexual harassment is covered in the workplace when it happens at work, at work-related events, between people sharing the same workplace, or between colleagues outside of work.</w:t>
      </w:r>
    </w:p>
    <w:p w14:paraId="24E62AA5" w14:textId="77777777" w:rsidR="002D28C3" w:rsidRPr="00445041" w:rsidRDefault="002D28C3" w:rsidP="004533DC">
      <w:r w:rsidRPr="00445041">
        <w:t>All staff and volunteers have the same rights and responsibilities in relation to sexual harassment.</w:t>
      </w:r>
    </w:p>
    <w:p w14:paraId="2CFEBB08" w14:textId="77777777" w:rsidR="002D28C3" w:rsidRPr="00445041" w:rsidRDefault="002D28C3" w:rsidP="004533DC">
      <w:r w:rsidRPr="00445041">
        <w:t>A single incident is enough to constitute sexual harassment – it doesn’t have to be repeated.</w:t>
      </w:r>
    </w:p>
    <w:p w14:paraId="4359F97F" w14:textId="77777777" w:rsidR="002D28C3" w:rsidRPr="00445041" w:rsidRDefault="002D28C3" w:rsidP="004533DC">
      <w:r w:rsidRPr="00445041">
        <w:t>All incidents of sexual harassment – no matter how large or small or who is involved – require employers and managers to respond quickly and appropriately.</w:t>
      </w:r>
    </w:p>
    <w:p w14:paraId="6DC563F0" w14:textId="77777777" w:rsidR="002D28C3" w:rsidRPr="00445041" w:rsidRDefault="002D28C3" w:rsidP="00174549">
      <w:pPr>
        <w:pStyle w:val="NormalLast"/>
      </w:pPr>
      <w:r w:rsidRPr="00445041">
        <w:rPr>
          <w:color w:val="FF0000"/>
        </w:rPr>
        <w:t>&lt;Business name&gt;</w:t>
      </w:r>
      <w:r w:rsidRPr="00445041">
        <w:t xml:space="preserve"> recognises that comments and behaviour that do not offend one person can offend another. This policy requires all staff and volunteers to respect other people’s limits.</w:t>
      </w:r>
    </w:p>
    <w:p w14:paraId="4897D01E" w14:textId="35D72E9B" w:rsidR="002D28C3" w:rsidRPr="00445041" w:rsidRDefault="004533DC" w:rsidP="004533DC">
      <w:pPr>
        <w:pStyle w:val="Heading2"/>
      </w:pPr>
      <w:bookmarkStart w:id="59" w:name="_Toc284256855"/>
      <w:bookmarkStart w:id="60" w:name="_Toc286919726"/>
      <w:bookmarkStart w:id="61" w:name="_Toc299544633"/>
      <w:bookmarkStart w:id="62" w:name="_Toc378156062"/>
      <w:bookmarkStart w:id="63" w:name="_Toc378156339"/>
      <w:bookmarkStart w:id="64" w:name="_Toc378156540"/>
      <w:bookmarkStart w:id="65" w:name="_Toc269387277"/>
      <w:bookmarkStart w:id="66" w:name="_Toc269544932"/>
      <w:r>
        <w:t>4.4</w:t>
      </w:r>
      <w:r w:rsidR="0002040B">
        <w:tab/>
      </w:r>
      <w:r w:rsidR="002D28C3" w:rsidRPr="00445041">
        <w:t>Victimisation</w:t>
      </w:r>
      <w:bookmarkEnd w:id="59"/>
      <w:bookmarkEnd w:id="60"/>
      <w:bookmarkEnd w:id="61"/>
      <w:bookmarkEnd w:id="62"/>
      <w:bookmarkEnd w:id="63"/>
      <w:bookmarkEnd w:id="64"/>
      <w:bookmarkEnd w:id="65"/>
      <w:bookmarkEnd w:id="66"/>
    </w:p>
    <w:p w14:paraId="0317F854" w14:textId="77777777" w:rsidR="002D28C3" w:rsidRPr="00445041" w:rsidRDefault="002D28C3" w:rsidP="004533DC">
      <w:r w:rsidRPr="00445041">
        <w:t>Victimisation is subjecting or threatening to subject someone to a detriment because they have asserted their rights under equal opportunity law, made a complaint, helped someone else make a complaint, or refused to do something because it would be discrimination, sexual harassment or victimisation. Victimisation is against the law.</w:t>
      </w:r>
    </w:p>
    <w:p w14:paraId="499E516F" w14:textId="77777777" w:rsidR="002D28C3" w:rsidRPr="00445041" w:rsidRDefault="002D28C3" w:rsidP="004533DC">
      <w:r w:rsidRPr="00445041">
        <w:t>It is also victimisation to threaten someone (such as a witness) who may be involved in investigating an equal opportunity concern or complaint.</w:t>
      </w:r>
    </w:p>
    <w:p w14:paraId="59A6DB87" w14:textId="77777777" w:rsidR="002D28C3" w:rsidRPr="00445041" w:rsidRDefault="002D28C3" w:rsidP="004533DC">
      <w:r w:rsidRPr="00445041">
        <w:t>Victimisation is a very serious breach of this policy and is likely (depending on the severity and circumstances) to result in formal discipline against the perpetrator.</w:t>
      </w:r>
    </w:p>
    <w:p w14:paraId="7140B078" w14:textId="77777777" w:rsidR="002D28C3" w:rsidRPr="00445041" w:rsidRDefault="002D28C3" w:rsidP="00174549">
      <w:pPr>
        <w:pStyle w:val="NormalLast"/>
      </w:pPr>
      <w:r w:rsidRPr="00445041">
        <w:rPr>
          <w:color w:val="FF0000"/>
        </w:rPr>
        <w:t>&lt;Business name&gt;</w:t>
      </w:r>
      <w:r w:rsidRPr="00445041">
        <w:t xml:space="preserve"> has a zero tolerance approach to victimisation. </w:t>
      </w:r>
    </w:p>
    <w:p w14:paraId="59BED10C" w14:textId="0CAE67BE" w:rsidR="002D28C3" w:rsidRPr="00445041" w:rsidRDefault="004533DC" w:rsidP="004533DC">
      <w:pPr>
        <w:pStyle w:val="Heading2"/>
      </w:pPr>
      <w:bookmarkStart w:id="67" w:name="_Toc284256856"/>
      <w:bookmarkStart w:id="68" w:name="_Toc286919727"/>
      <w:bookmarkStart w:id="69" w:name="_Toc378156063"/>
      <w:bookmarkStart w:id="70" w:name="_Toc378156340"/>
      <w:bookmarkStart w:id="71" w:name="_Toc378156541"/>
      <w:bookmarkStart w:id="72" w:name="_Toc269387278"/>
      <w:bookmarkStart w:id="73" w:name="_Toc269544933"/>
      <w:r>
        <w:t>4.5</w:t>
      </w:r>
      <w:r w:rsidR="0002040B">
        <w:tab/>
      </w:r>
      <w:r w:rsidR="002D28C3" w:rsidRPr="00445041">
        <w:t>Gossip</w:t>
      </w:r>
      <w:bookmarkEnd w:id="67"/>
      <w:bookmarkEnd w:id="68"/>
      <w:bookmarkEnd w:id="69"/>
      <w:bookmarkEnd w:id="70"/>
      <w:bookmarkEnd w:id="71"/>
      <w:bookmarkEnd w:id="72"/>
      <w:bookmarkEnd w:id="73"/>
    </w:p>
    <w:p w14:paraId="0866911B" w14:textId="77777777" w:rsidR="002D28C3" w:rsidRPr="00445041" w:rsidRDefault="002D28C3" w:rsidP="004533DC">
      <w:r w:rsidRPr="00445041">
        <w:t xml:space="preserve">It is unacceptable for staff at </w:t>
      </w:r>
      <w:r w:rsidRPr="00445041">
        <w:rPr>
          <w:color w:val="FF0000"/>
        </w:rPr>
        <w:t>&lt;Business name&gt;</w:t>
      </w:r>
      <w:r w:rsidRPr="00445041">
        <w:t xml:space="preserve"> to talk with other staff members, clients or suppliers about any complaint of discrimination or harassment. </w:t>
      </w:r>
    </w:p>
    <w:p w14:paraId="61D960D2" w14:textId="77777777" w:rsidR="002D28C3" w:rsidRPr="00445041" w:rsidRDefault="002D28C3" w:rsidP="00174549">
      <w:pPr>
        <w:pStyle w:val="NormalLast"/>
      </w:pPr>
      <w:r w:rsidRPr="00445041">
        <w:lastRenderedPageBreak/>
        <w:t>Breaching the confidentiality of a formal complaint investigation or inappropriately disclosing personal information obtained in a professional role (for example, as a manager) is a serious breach of this policy and may lead to formal discipline.</w:t>
      </w:r>
    </w:p>
    <w:p w14:paraId="6B6431FA" w14:textId="2454E9A9" w:rsidR="002D28C3" w:rsidRPr="00445041" w:rsidRDefault="004533DC" w:rsidP="004533DC">
      <w:pPr>
        <w:pStyle w:val="Heading1"/>
      </w:pPr>
      <w:bookmarkStart w:id="74" w:name="_Toc378156064"/>
      <w:bookmarkStart w:id="75" w:name="_Toc378156341"/>
      <w:bookmarkStart w:id="76" w:name="_Toc378156542"/>
      <w:bookmarkStart w:id="77" w:name="_Toc269387279"/>
      <w:bookmarkStart w:id="78" w:name="_Toc284256845"/>
      <w:bookmarkStart w:id="79" w:name="_Toc286919717"/>
      <w:bookmarkStart w:id="80" w:name="_Toc269544934"/>
      <w:r>
        <w:t>5.</w:t>
      </w:r>
      <w:r w:rsidR="0002040B">
        <w:tab/>
      </w:r>
      <w:r w:rsidR="002D28C3" w:rsidRPr="00445041">
        <w:t xml:space="preserve">Merit at </w:t>
      </w:r>
      <w:r w:rsidR="002D28C3" w:rsidRPr="004533DC">
        <w:rPr>
          <w:color w:val="FF0000"/>
        </w:rPr>
        <w:t>&lt;Business name&gt;</w:t>
      </w:r>
      <w:bookmarkEnd w:id="74"/>
      <w:bookmarkEnd w:id="75"/>
      <w:bookmarkEnd w:id="76"/>
      <w:bookmarkEnd w:id="77"/>
      <w:bookmarkEnd w:id="80"/>
    </w:p>
    <w:p w14:paraId="7DDE2DEA" w14:textId="77777777" w:rsidR="002D28C3" w:rsidRPr="00445041" w:rsidRDefault="002D28C3" w:rsidP="004533DC">
      <w:r w:rsidRPr="00445041">
        <w:t xml:space="preserve">All recruitment and job selection decisions at </w:t>
      </w:r>
      <w:r w:rsidRPr="00445041">
        <w:rPr>
          <w:color w:val="FF0000"/>
        </w:rPr>
        <w:t>&lt;Business name&gt;</w:t>
      </w:r>
      <w:r w:rsidRPr="00445041">
        <w:t xml:space="preserve"> will be based on merit – the skills and abilities of the candidate as measured against the inherent requirements of the position – regardless of personal characteristics.</w:t>
      </w:r>
    </w:p>
    <w:p w14:paraId="4F947201" w14:textId="77777777" w:rsidR="002D28C3" w:rsidRPr="00445041" w:rsidRDefault="002D28C3" w:rsidP="00174549">
      <w:pPr>
        <w:pStyle w:val="NormalLast"/>
      </w:pPr>
      <w:r w:rsidRPr="00445041">
        <w:t>It is unacceptable and may be against the law to ask job candidates questions, or to in any other way seek information, about their personal characteristics, unless this can be shown to be directly relevant to a genuine requirement of the position.</w:t>
      </w:r>
    </w:p>
    <w:p w14:paraId="0CE65DEB" w14:textId="2AAF1A64" w:rsidR="002D28C3" w:rsidRPr="00445041" w:rsidRDefault="004533DC" w:rsidP="004533DC">
      <w:pPr>
        <w:pStyle w:val="Heading1"/>
      </w:pPr>
      <w:bookmarkStart w:id="81" w:name="_Toc378156065"/>
      <w:bookmarkStart w:id="82" w:name="_Toc378156342"/>
      <w:bookmarkStart w:id="83" w:name="_Toc378156543"/>
      <w:bookmarkStart w:id="84" w:name="_Toc269387280"/>
      <w:bookmarkStart w:id="85" w:name="_Toc269544935"/>
      <w:r>
        <w:t>6.</w:t>
      </w:r>
      <w:r w:rsidR="0002040B">
        <w:tab/>
      </w:r>
      <w:r w:rsidR="002D28C3" w:rsidRPr="00445041">
        <w:t xml:space="preserve">Resolving issues at </w:t>
      </w:r>
      <w:r w:rsidR="002D28C3" w:rsidRPr="00445041">
        <w:rPr>
          <w:color w:val="FF0000"/>
        </w:rPr>
        <w:t>&lt;Business name&gt;</w:t>
      </w:r>
      <w:bookmarkEnd w:id="81"/>
      <w:bookmarkEnd w:id="82"/>
      <w:bookmarkEnd w:id="83"/>
      <w:bookmarkEnd w:id="84"/>
      <w:bookmarkEnd w:id="85"/>
    </w:p>
    <w:p w14:paraId="7CADB3C5" w14:textId="77777777" w:rsidR="002D28C3" w:rsidRPr="00445041" w:rsidRDefault="002D28C3" w:rsidP="004533DC">
      <w:r w:rsidRPr="00445041">
        <w:rPr>
          <w:color w:val="FF0000"/>
        </w:rPr>
        <w:t>&lt;Business name&gt;</w:t>
      </w:r>
      <w:r w:rsidRPr="00445041">
        <w:t xml:space="preserve"> strongly encourages any staff member who believes they have been discriminated against, bullied, sexually harassed or victimised to take appropriate action by </w:t>
      </w:r>
      <w:r w:rsidRPr="00445041">
        <w:rPr>
          <w:color w:val="008000"/>
        </w:rPr>
        <w:t>[Guidance note (delete this later)</w:t>
      </w:r>
      <w:r w:rsidRPr="00445041">
        <w:rPr>
          <w:color w:val="008000"/>
          <w:spacing w:val="-1"/>
        </w:rPr>
        <w:t>:</w:t>
      </w:r>
      <w:r w:rsidRPr="00445041">
        <w:t xml:space="preserve"> </w:t>
      </w:r>
      <w:r w:rsidRPr="00445041">
        <w:rPr>
          <w:color w:val="008000"/>
          <w:spacing w:val="-1"/>
        </w:rPr>
        <w:t>explain how to make a complaint and provide for an initial contact person]</w:t>
      </w:r>
      <w:r w:rsidRPr="00445041">
        <w:t xml:space="preserve">. </w:t>
      </w:r>
    </w:p>
    <w:p w14:paraId="2ED67DA2" w14:textId="77777777" w:rsidR="002D28C3" w:rsidRPr="00445041" w:rsidRDefault="002D28C3" w:rsidP="00174549">
      <w:pPr>
        <w:pStyle w:val="NormalLast"/>
      </w:pPr>
      <w:proofErr w:type="gramStart"/>
      <w:r w:rsidRPr="00445041">
        <w:t>Staff who do</w:t>
      </w:r>
      <w:proofErr w:type="gramEnd"/>
      <w:r w:rsidRPr="00445041">
        <w:t xml:space="preserve"> not feel safe or confident to take such action may seek assistance from </w:t>
      </w:r>
      <w:r w:rsidRPr="00445041">
        <w:rPr>
          <w:color w:val="008000"/>
        </w:rPr>
        <w:t>[Guidance note (delete this later)</w:t>
      </w:r>
      <w:r w:rsidRPr="00445041">
        <w:rPr>
          <w:color w:val="008000"/>
          <w:spacing w:val="-1"/>
        </w:rPr>
        <w:t>: list contacts</w:t>
      </w:r>
      <w:r w:rsidRPr="00445041">
        <w:rPr>
          <w:color w:val="008000"/>
        </w:rPr>
        <w:t>.]</w:t>
      </w:r>
      <w:r w:rsidRPr="00445041">
        <w:t xml:space="preserve"> for advice and support or action their behalf. </w:t>
      </w:r>
    </w:p>
    <w:p w14:paraId="759E8D6F" w14:textId="4522F0FC" w:rsidR="002D28C3" w:rsidRPr="00445041" w:rsidRDefault="004533DC" w:rsidP="004533DC">
      <w:pPr>
        <w:pStyle w:val="Heading2"/>
      </w:pPr>
      <w:bookmarkStart w:id="86" w:name="_Toc284256860"/>
      <w:bookmarkStart w:id="87" w:name="_Toc286919731"/>
      <w:bookmarkStart w:id="88" w:name="_Toc289343118"/>
      <w:bookmarkStart w:id="89" w:name="_Toc378156066"/>
      <w:bookmarkStart w:id="90" w:name="_Toc378156343"/>
      <w:bookmarkStart w:id="91" w:name="_Toc378156544"/>
      <w:bookmarkStart w:id="92" w:name="_Toc269387281"/>
      <w:bookmarkStart w:id="93" w:name="_Toc269544936"/>
      <w:r>
        <w:t>6.1</w:t>
      </w:r>
      <w:r w:rsidR="0002040B">
        <w:tab/>
      </w:r>
      <w:r w:rsidR="002D28C3" w:rsidRPr="00445041">
        <w:t>Employee assistance program</w:t>
      </w:r>
      <w:bookmarkEnd w:id="86"/>
      <w:bookmarkEnd w:id="87"/>
      <w:bookmarkEnd w:id="88"/>
      <w:bookmarkEnd w:id="89"/>
      <w:bookmarkEnd w:id="90"/>
      <w:bookmarkEnd w:id="91"/>
      <w:bookmarkEnd w:id="92"/>
      <w:bookmarkEnd w:id="93"/>
      <w:r w:rsidR="002D28C3" w:rsidRPr="00445041">
        <w:t xml:space="preserve"> </w:t>
      </w:r>
    </w:p>
    <w:p w14:paraId="5EA4D681" w14:textId="77777777" w:rsidR="002D28C3" w:rsidRPr="004533DC" w:rsidRDefault="002D28C3" w:rsidP="004533DC">
      <w:pPr>
        <w:rPr>
          <w:color w:val="008000"/>
        </w:rPr>
      </w:pPr>
      <w:r w:rsidRPr="004533DC">
        <w:rPr>
          <w:color w:val="008000"/>
        </w:rPr>
        <w:t>[Guidance note (delete this later)</w:t>
      </w:r>
      <w:r w:rsidRPr="004533DC">
        <w:rPr>
          <w:color w:val="008000"/>
          <w:spacing w:val="-1"/>
        </w:rPr>
        <w:t xml:space="preserve">: </w:t>
      </w:r>
      <w:r w:rsidRPr="004533DC">
        <w:rPr>
          <w:iCs/>
          <w:color w:val="008000"/>
          <w:kern w:val="32"/>
          <w:szCs w:val="32"/>
        </w:rPr>
        <w:t>keep this section if relevant]</w:t>
      </w:r>
    </w:p>
    <w:p w14:paraId="74C60460" w14:textId="77777777" w:rsidR="002D28C3" w:rsidRPr="00445041" w:rsidRDefault="002D28C3" w:rsidP="004533DC">
      <w:r w:rsidRPr="00445041">
        <w:rPr>
          <w:color w:val="FF0000"/>
        </w:rPr>
        <w:t>&lt;Business name&gt;</w:t>
      </w:r>
      <w:r w:rsidRPr="00445041">
        <w:t xml:space="preserve"> </w:t>
      </w:r>
      <w:proofErr w:type="gramStart"/>
      <w:r w:rsidRPr="00445041">
        <w:t>staff are</w:t>
      </w:r>
      <w:proofErr w:type="gramEnd"/>
      <w:r w:rsidRPr="00445041">
        <w:t xml:space="preserve"> entitled to a certain amount of free, professional counselling from our employee assistance program. To access the employee assistance program, contact</w:t>
      </w:r>
      <w:r w:rsidRPr="00445041">
        <w:rPr>
          <w:color w:val="0000FF"/>
        </w:rPr>
        <w:t xml:space="preserve"> </w:t>
      </w:r>
      <w:r w:rsidRPr="004533DC">
        <w:rPr>
          <w:color w:val="008000"/>
        </w:rPr>
        <w:t>[Guidance note (delete this later)</w:t>
      </w:r>
      <w:r w:rsidRPr="004533DC">
        <w:rPr>
          <w:color w:val="008000"/>
          <w:spacing w:val="-1"/>
        </w:rPr>
        <w:t xml:space="preserve">: provide </w:t>
      </w:r>
      <w:r w:rsidRPr="004533DC">
        <w:rPr>
          <w:color w:val="008000"/>
        </w:rPr>
        <w:t>contact details to access this service.]</w:t>
      </w:r>
    </w:p>
    <w:p w14:paraId="6BA2DE31" w14:textId="77777777" w:rsidR="002D28C3" w:rsidRPr="00445041" w:rsidRDefault="002D28C3" w:rsidP="00174549">
      <w:pPr>
        <w:pStyle w:val="NormalLast"/>
      </w:pPr>
      <w:r w:rsidRPr="00445041">
        <w:t xml:space="preserve">Employee assistance program counselling is confidential and nothing discussed with a counsellor will be communicated back to </w:t>
      </w:r>
      <w:r w:rsidRPr="00445041">
        <w:rPr>
          <w:color w:val="FF0000"/>
        </w:rPr>
        <w:t>&lt;Business name&gt;</w:t>
      </w:r>
      <w:r w:rsidRPr="00445041">
        <w:t xml:space="preserve">. Employee assistance program counselling is available free to </w:t>
      </w:r>
      <w:r w:rsidRPr="00445041">
        <w:rPr>
          <w:color w:val="FF0000"/>
        </w:rPr>
        <w:t>&lt;Business name&gt;</w:t>
      </w:r>
      <w:r w:rsidRPr="00445041">
        <w:t xml:space="preserve"> staff regardless of whether the issue is related to a workplace problem or some other issue for the staff member.</w:t>
      </w:r>
    </w:p>
    <w:p w14:paraId="6232FFCD" w14:textId="21C77385" w:rsidR="002D28C3" w:rsidRPr="00445041" w:rsidRDefault="004533DC" w:rsidP="004533DC">
      <w:pPr>
        <w:pStyle w:val="Heading1"/>
      </w:pPr>
      <w:bookmarkStart w:id="94" w:name="_Toc378156067"/>
      <w:bookmarkStart w:id="95" w:name="_Toc378156344"/>
      <w:bookmarkStart w:id="96" w:name="_Toc378156545"/>
      <w:bookmarkStart w:id="97" w:name="_Toc269387282"/>
      <w:bookmarkStart w:id="98" w:name="_Toc269544937"/>
      <w:bookmarkEnd w:id="78"/>
      <w:bookmarkEnd w:id="79"/>
      <w:r>
        <w:t>7.</w:t>
      </w:r>
      <w:r w:rsidR="0002040B">
        <w:tab/>
      </w:r>
      <w:r w:rsidR="002D28C3" w:rsidRPr="00445041">
        <w:t xml:space="preserve">Other relevant </w:t>
      </w:r>
      <w:r w:rsidR="002D28C3" w:rsidRPr="00445041">
        <w:rPr>
          <w:color w:val="FF0000"/>
        </w:rPr>
        <w:t>&lt;Business name&gt;</w:t>
      </w:r>
      <w:r w:rsidR="002D28C3" w:rsidRPr="00445041">
        <w:t xml:space="preserve"> policies</w:t>
      </w:r>
      <w:bookmarkEnd w:id="94"/>
      <w:bookmarkEnd w:id="95"/>
      <w:bookmarkEnd w:id="96"/>
      <w:bookmarkEnd w:id="97"/>
      <w:bookmarkEnd w:id="98"/>
    </w:p>
    <w:p w14:paraId="598C3B01" w14:textId="77777777" w:rsidR="002D28C3" w:rsidRPr="00445041" w:rsidRDefault="002D28C3" w:rsidP="004533DC">
      <w:proofErr w:type="gramStart"/>
      <w:r w:rsidRPr="00445041">
        <w:t>Staff, especially managers and supervisors, are</w:t>
      </w:r>
      <w:proofErr w:type="gramEnd"/>
      <w:r w:rsidRPr="00445041">
        <w:t xml:space="preserve"> encouraged to read this policy in conjunction with other relevant </w:t>
      </w:r>
      <w:r w:rsidRPr="00445041">
        <w:rPr>
          <w:color w:val="FF0000"/>
        </w:rPr>
        <w:t>&lt;Business name&gt;</w:t>
      </w:r>
      <w:r w:rsidRPr="00445041">
        <w:t xml:space="preserve"> policies, including </w:t>
      </w:r>
      <w:r w:rsidRPr="00445041">
        <w:rPr>
          <w:color w:val="008000"/>
        </w:rPr>
        <w:t>[Guidance note (delete this later)</w:t>
      </w:r>
      <w:r w:rsidRPr="00445041">
        <w:rPr>
          <w:color w:val="008000"/>
          <w:spacing w:val="-1"/>
        </w:rPr>
        <w:t>: list relevant policies</w:t>
      </w:r>
      <w:r w:rsidRPr="00445041">
        <w:rPr>
          <w:color w:val="008000"/>
        </w:rPr>
        <w:t>.]</w:t>
      </w:r>
    </w:p>
    <w:p w14:paraId="73C085E7" w14:textId="77777777" w:rsidR="002D28C3" w:rsidRPr="00445041" w:rsidRDefault="002D28C3" w:rsidP="004533DC">
      <w:pPr>
        <w:pStyle w:val="Bullet"/>
      </w:pPr>
      <w:r w:rsidRPr="00445041">
        <w:t>Workplace sexual harassment policy</w:t>
      </w:r>
    </w:p>
    <w:p w14:paraId="3BDDE861" w14:textId="77777777" w:rsidR="002D28C3" w:rsidRPr="00445041" w:rsidRDefault="002D28C3" w:rsidP="004533DC">
      <w:pPr>
        <w:pStyle w:val="Bullet"/>
      </w:pPr>
      <w:r w:rsidRPr="00445041">
        <w:t>Flexible work arrangements policy</w:t>
      </w:r>
    </w:p>
    <w:p w14:paraId="4B2895A6" w14:textId="77777777" w:rsidR="002D28C3" w:rsidRPr="00445041" w:rsidRDefault="002D28C3" w:rsidP="004533DC">
      <w:pPr>
        <w:pStyle w:val="Bullet"/>
      </w:pPr>
      <w:r w:rsidRPr="00445041">
        <w:t>Pregnancy and work procedure and policy</w:t>
      </w:r>
    </w:p>
    <w:p w14:paraId="6F01D4EC" w14:textId="77777777" w:rsidR="002D28C3" w:rsidRPr="00445041" w:rsidRDefault="002D28C3" w:rsidP="004533DC">
      <w:pPr>
        <w:pStyle w:val="Bullet"/>
      </w:pPr>
      <w:r w:rsidRPr="00445041">
        <w:t>Occupational health and safety policy</w:t>
      </w:r>
    </w:p>
    <w:p w14:paraId="345256D9" w14:textId="77777777" w:rsidR="002D28C3" w:rsidRPr="00445041" w:rsidRDefault="002D28C3" w:rsidP="004533DC">
      <w:pPr>
        <w:pStyle w:val="Bullet"/>
      </w:pPr>
      <w:r w:rsidRPr="00445041">
        <w:t>Workplace complaint resolution policy and procedure</w:t>
      </w:r>
    </w:p>
    <w:p w14:paraId="55DA9913" w14:textId="77777777" w:rsidR="002D28C3" w:rsidRPr="00445041" w:rsidRDefault="002D28C3" w:rsidP="004533DC">
      <w:pPr>
        <w:pStyle w:val="Bullet"/>
      </w:pPr>
      <w:r w:rsidRPr="00445041">
        <w:t>Discipline procedure</w:t>
      </w:r>
    </w:p>
    <w:p w14:paraId="3E2F4A5D" w14:textId="77777777" w:rsidR="002D28C3" w:rsidRPr="00445041" w:rsidRDefault="002D28C3" w:rsidP="004533DC">
      <w:pPr>
        <w:pStyle w:val="Bullet"/>
      </w:pPr>
      <w:r w:rsidRPr="00445041">
        <w:t>Mission, vision and values statements</w:t>
      </w:r>
    </w:p>
    <w:p w14:paraId="3744B12B" w14:textId="77777777" w:rsidR="002D28C3" w:rsidRPr="00445041" w:rsidRDefault="002D28C3" w:rsidP="004533DC">
      <w:pPr>
        <w:pStyle w:val="Bullet"/>
      </w:pPr>
      <w:r w:rsidRPr="00445041">
        <w:lastRenderedPageBreak/>
        <w:t xml:space="preserve">Enterprise bargaining agreements </w:t>
      </w:r>
      <w:r w:rsidRPr="00445041">
        <w:rPr>
          <w:color w:val="008000"/>
        </w:rPr>
        <w:t>[Guidance note (delete this later)</w:t>
      </w:r>
      <w:r w:rsidRPr="00445041">
        <w:rPr>
          <w:color w:val="008000"/>
          <w:spacing w:val="-1"/>
        </w:rPr>
        <w:t>: list relevant agreements</w:t>
      </w:r>
      <w:r w:rsidRPr="00445041">
        <w:rPr>
          <w:color w:val="008000"/>
        </w:rPr>
        <w:t>.]</w:t>
      </w:r>
    </w:p>
    <w:p w14:paraId="614DA13A" w14:textId="77777777" w:rsidR="002D28C3" w:rsidRPr="00445041" w:rsidRDefault="002D28C3" w:rsidP="00174549">
      <w:pPr>
        <w:pStyle w:val="Bulletlast"/>
      </w:pPr>
      <w:r w:rsidRPr="00445041">
        <w:t xml:space="preserve">Service agreement </w:t>
      </w:r>
      <w:r w:rsidRPr="00174549">
        <w:rPr>
          <w:color w:val="008000"/>
        </w:rPr>
        <w:t>[Guidance note (delete this later)</w:t>
      </w:r>
      <w:r w:rsidRPr="00174549">
        <w:rPr>
          <w:color w:val="008000"/>
          <w:spacing w:val="-1"/>
        </w:rPr>
        <w:t xml:space="preserve">: </w:t>
      </w:r>
      <w:r w:rsidRPr="00174549">
        <w:rPr>
          <w:color w:val="008000"/>
        </w:rPr>
        <w:t>any document that outlines the rights of clients and customers to complain about the service they are receiving.]</w:t>
      </w:r>
    </w:p>
    <w:p w14:paraId="7A2F0968" w14:textId="6448D8EE" w:rsidR="002D28C3" w:rsidRPr="00445041" w:rsidRDefault="004533DC" w:rsidP="004533DC">
      <w:pPr>
        <w:pStyle w:val="Heading1"/>
      </w:pPr>
      <w:bookmarkStart w:id="99" w:name="_Toc378156068"/>
      <w:bookmarkStart w:id="100" w:name="_Toc378156345"/>
      <w:bookmarkStart w:id="101" w:name="_Toc378156546"/>
      <w:bookmarkStart w:id="102" w:name="_Toc269387283"/>
      <w:bookmarkStart w:id="103" w:name="_Toc269544938"/>
      <w:r>
        <w:t>8.</w:t>
      </w:r>
      <w:r w:rsidR="0002040B">
        <w:tab/>
      </w:r>
      <w:r w:rsidR="002D28C3" w:rsidRPr="00445041">
        <w:t>More information</w:t>
      </w:r>
      <w:bookmarkEnd w:id="99"/>
      <w:bookmarkEnd w:id="100"/>
      <w:bookmarkEnd w:id="101"/>
      <w:bookmarkEnd w:id="102"/>
      <w:bookmarkEnd w:id="103"/>
    </w:p>
    <w:p w14:paraId="7988C4BA" w14:textId="77777777" w:rsidR="002D28C3" w:rsidRPr="00445041" w:rsidRDefault="002D28C3" w:rsidP="00174549">
      <w:pPr>
        <w:pStyle w:val="NormalLast"/>
      </w:pPr>
      <w:r w:rsidRPr="00445041">
        <w:t>If you have a query about this policy or need more information please contact</w:t>
      </w:r>
      <w:r w:rsidRPr="00445041">
        <w:rPr>
          <w:color w:val="0000FF"/>
        </w:rPr>
        <w:t xml:space="preserve"> </w:t>
      </w:r>
      <w:r w:rsidRPr="00445041">
        <w:rPr>
          <w:color w:val="008000"/>
        </w:rPr>
        <w:t>[Guidance note (delete this later)</w:t>
      </w:r>
      <w:r w:rsidRPr="00445041">
        <w:rPr>
          <w:color w:val="008000"/>
          <w:spacing w:val="-1"/>
        </w:rPr>
        <w:t>: list contacts</w:t>
      </w:r>
      <w:r w:rsidRPr="00445041">
        <w:rPr>
          <w:color w:val="008000"/>
        </w:rPr>
        <w:t>].</w:t>
      </w:r>
    </w:p>
    <w:p w14:paraId="2A4D6F06" w14:textId="5C33650E" w:rsidR="002D28C3" w:rsidRPr="00445041" w:rsidRDefault="00723BEA" w:rsidP="00723BEA">
      <w:pPr>
        <w:pStyle w:val="Heading1"/>
      </w:pPr>
      <w:bookmarkStart w:id="104" w:name="_Toc378156069"/>
      <w:bookmarkStart w:id="105" w:name="_Toc378156346"/>
      <w:bookmarkStart w:id="106" w:name="_Toc378156547"/>
      <w:bookmarkStart w:id="107" w:name="_Toc269387284"/>
      <w:bookmarkStart w:id="108" w:name="_Toc269544939"/>
      <w:r>
        <w:t>9.</w:t>
      </w:r>
      <w:r w:rsidR="0002040B">
        <w:tab/>
      </w:r>
      <w:r w:rsidR="002D28C3" w:rsidRPr="00445041">
        <w:t>Review details</w:t>
      </w:r>
      <w:bookmarkEnd w:id="104"/>
      <w:bookmarkEnd w:id="105"/>
      <w:bookmarkEnd w:id="106"/>
      <w:bookmarkEnd w:id="107"/>
      <w:bookmarkEnd w:id="108"/>
    </w:p>
    <w:p w14:paraId="77A909F3" w14:textId="77777777" w:rsidR="002D28C3" w:rsidRPr="00445041" w:rsidRDefault="002D28C3" w:rsidP="00723BEA">
      <w:r w:rsidRPr="00445041">
        <w:t>This policy</w:t>
      </w:r>
      <w:r>
        <w:t xml:space="preserve"> was</w:t>
      </w:r>
      <w:r w:rsidRPr="00445041">
        <w:t xml:space="preserve"> adopted by </w:t>
      </w:r>
      <w:r w:rsidRPr="00445041">
        <w:rPr>
          <w:color w:val="FF0000"/>
        </w:rPr>
        <w:t>&lt;Business name&gt;</w:t>
      </w:r>
      <w:r w:rsidRPr="00445041">
        <w:t xml:space="preserve"> on </w:t>
      </w:r>
      <w:r w:rsidRPr="00723BEA">
        <w:rPr>
          <w:color w:val="0000FF"/>
        </w:rPr>
        <w:t>[</w:t>
      </w:r>
      <w:r w:rsidRPr="00723BEA">
        <w:rPr>
          <w:color w:val="0000FF"/>
          <w:spacing w:val="-1"/>
        </w:rPr>
        <w:t>insert date]</w:t>
      </w:r>
    </w:p>
    <w:p w14:paraId="78A7CBB7" w14:textId="0649F153" w:rsidR="00E51652" w:rsidRDefault="002D28C3" w:rsidP="00E51652">
      <w:r w:rsidRPr="00445041">
        <w:t>This policy</w:t>
      </w:r>
      <w:r>
        <w:t xml:space="preserve"> was</w:t>
      </w:r>
      <w:r w:rsidRPr="00445041">
        <w:t xml:space="preserve"> last updated</w:t>
      </w:r>
      <w:r>
        <w:t xml:space="preserve"> on</w:t>
      </w:r>
      <w:r w:rsidRPr="00445041">
        <w:t xml:space="preserve"> </w:t>
      </w:r>
      <w:r w:rsidRPr="00723BEA">
        <w:rPr>
          <w:color w:val="0000FF"/>
        </w:rPr>
        <w:t>[</w:t>
      </w:r>
      <w:r w:rsidRPr="00723BEA">
        <w:rPr>
          <w:color w:val="0000FF"/>
          <w:spacing w:val="-1"/>
        </w:rPr>
        <w:t>insert date]</w:t>
      </w:r>
    </w:p>
    <w:sectPr w:rsidR="00E51652" w:rsidSect="005262E5">
      <w:footerReference w:type="default" r:id="rId11"/>
      <w:headerReference w:type="first" r:id="rId12"/>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5F49" w14:textId="77777777" w:rsidR="0002040B" w:rsidRDefault="0002040B" w:rsidP="00F14C6D">
      <w:r>
        <w:separator/>
      </w:r>
    </w:p>
  </w:endnote>
  <w:endnote w:type="continuationSeparator" w:id="0">
    <w:p w14:paraId="76D63D55" w14:textId="77777777" w:rsidR="0002040B" w:rsidRDefault="0002040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76FC7" w14:textId="77867281" w:rsidR="0002040B" w:rsidRPr="0001265D" w:rsidRDefault="0002040B" w:rsidP="002D28C3">
    <w:pPr>
      <w:spacing w:after="0"/>
      <w:rPr>
        <w:sz w:val="20"/>
        <w:szCs w:val="20"/>
      </w:rPr>
    </w:pPr>
    <w:r>
      <w:rPr>
        <w:color w:val="FF0000"/>
        <w:sz w:val="20"/>
        <w:szCs w:val="20"/>
      </w:rPr>
      <w:t>&lt;Business name&gt;</w:t>
    </w:r>
  </w:p>
  <w:p w14:paraId="215C2605" w14:textId="35731F31" w:rsidR="0002040B" w:rsidRPr="00B654E0" w:rsidRDefault="0002040B" w:rsidP="002D28C3">
    <w:pPr>
      <w:pStyle w:val="Footer"/>
      <w:spacing w:before="0"/>
      <w:rPr>
        <w:sz w:val="20"/>
        <w:szCs w:val="20"/>
      </w:rPr>
    </w:pPr>
    <w:r>
      <w:rPr>
        <w:i/>
        <w:sz w:val="20"/>
        <w:szCs w:val="20"/>
      </w:rPr>
      <w:t>Workplace discrimination and harassment policy template</w:t>
    </w:r>
    <w:r>
      <w:rPr>
        <w:i/>
        <w:sz w:val="20"/>
        <w:szCs w:val="20"/>
      </w:rPr>
      <w:tab/>
    </w:r>
    <w:r w:rsidRPr="00B654E0">
      <w:rPr>
        <w:rStyle w:val="PageNumber"/>
        <w:sz w:val="20"/>
        <w:szCs w:val="20"/>
      </w:rPr>
      <w:fldChar w:fldCharType="begin"/>
    </w:r>
    <w:r w:rsidRPr="00B654E0">
      <w:rPr>
        <w:rStyle w:val="PageNumber"/>
        <w:sz w:val="20"/>
        <w:szCs w:val="20"/>
      </w:rPr>
      <w:instrText xml:space="preserve"> PAGE </w:instrText>
    </w:r>
    <w:r w:rsidRPr="00B654E0">
      <w:rPr>
        <w:rStyle w:val="PageNumber"/>
        <w:sz w:val="20"/>
        <w:szCs w:val="20"/>
      </w:rPr>
      <w:fldChar w:fldCharType="separate"/>
    </w:r>
    <w:r w:rsidR="00E032CE">
      <w:rPr>
        <w:rStyle w:val="PageNumber"/>
        <w:noProof/>
        <w:sz w:val="20"/>
        <w:szCs w:val="20"/>
      </w:rPr>
      <w:t>2</w:t>
    </w:r>
    <w:r w:rsidRPr="00B654E0">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8703" w14:textId="77777777" w:rsidR="0002040B" w:rsidRDefault="0002040B" w:rsidP="00F14C6D">
      <w:r>
        <w:separator/>
      </w:r>
    </w:p>
  </w:footnote>
  <w:footnote w:type="continuationSeparator" w:id="0">
    <w:p w14:paraId="5C9606A2" w14:textId="77777777" w:rsidR="0002040B" w:rsidRDefault="0002040B" w:rsidP="00F14C6D">
      <w:r>
        <w:continuationSeparator/>
      </w:r>
    </w:p>
  </w:footnote>
  <w:footnote w:id="1">
    <w:p w14:paraId="5378DA18" w14:textId="0C970B78" w:rsidR="0002040B" w:rsidRPr="002D28C3" w:rsidRDefault="0002040B">
      <w:pPr>
        <w:pStyle w:val="FootnoteText"/>
        <w:rPr>
          <w:sz w:val="18"/>
          <w:szCs w:val="18"/>
          <w:lang w:val="en-US"/>
        </w:rPr>
      </w:pPr>
      <w:r w:rsidRPr="002D28C3">
        <w:rPr>
          <w:rStyle w:val="FootnoteReference"/>
          <w:sz w:val="18"/>
          <w:szCs w:val="18"/>
        </w:rPr>
        <w:footnoteRef/>
      </w:r>
      <w:r w:rsidRPr="002D28C3">
        <w:rPr>
          <w:sz w:val="18"/>
          <w:szCs w:val="18"/>
        </w:rPr>
        <w:t xml:space="preserve"> </w:t>
      </w:r>
      <w:r w:rsidRPr="002D28C3">
        <w:rPr>
          <w:rFonts w:cs="Arial"/>
          <w:sz w:val="18"/>
          <w:szCs w:val="18"/>
        </w:rPr>
        <w:t xml:space="preserve">Reproduced with permission from the Victorian Equal Opportunity and Human Rights Commission ‘Right Smart Employers’ Toolkit available at: </w:t>
      </w:r>
      <w:hyperlink r:id="rId1" w:history="1">
        <w:r w:rsidRPr="006525F0">
          <w:rPr>
            <w:rStyle w:val="Hyperlink"/>
            <w:rFonts w:cs="Arial"/>
            <w:sz w:val="18"/>
            <w:szCs w:val="18"/>
          </w:rPr>
          <w:t>www.humanrightscommission.vic.gov.au</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6DBC" w14:textId="2D5A0FA4" w:rsidR="0002040B" w:rsidRPr="00E51652" w:rsidRDefault="0002040B" w:rsidP="006D0D95">
    <w:pPr>
      <w:spacing w:after="120"/>
      <w:rPr>
        <w:color w:val="FF0000"/>
      </w:rPr>
    </w:pPr>
    <w:r>
      <w:rPr>
        <w:noProof/>
        <w:lang w:val="en-US" w:eastAsia="en-US"/>
      </w:rPr>
      <w:drawing>
        <wp:inline distT="0" distB="0" distL="0" distR="0" wp14:anchorId="3BFE0E4D" wp14:editId="1C777ED6">
          <wp:extent cx="1960259" cy="719014"/>
          <wp:effectExtent l="0" t="0" r="0"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1960259" cy="7190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4A6426"/>
    <w:multiLevelType w:val="hybridMultilevel"/>
    <w:tmpl w:val="961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2627CE"/>
    <w:multiLevelType w:val="hybridMultilevel"/>
    <w:tmpl w:val="A5843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AC3799"/>
    <w:multiLevelType w:val="hybridMultilevel"/>
    <w:tmpl w:val="45C0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267BBE"/>
    <w:multiLevelType w:val="hybridMultilevel"/>
    <w:tmpl w:val="3DAA1C2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4EC330B"/>
    <w:multiLevelType w:val="hybridMultilevel"/>
    <w:tmpl w:val="F79C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3D1375"/>
    <w:multiLevelType w:val="hybridMultilevel"/>
    <w:tmpl w:val="EB4AF680"/>
    <w:lvl w:ilvl="0" w:tplc="4440D03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7384D42"/>
    <w:multiLevelType w:val="hybridMultilevel"/>
    <w:tmpl w:val="9F2E1A36"/>
    <w:lvl w:ilvl="0" w:tplc="ECE6E0B0">
      <w:start w:val="1"/>
      <w:numFmt w:val="bullet"/>
      <w:lvlText w:val="•"/>
      <w:lvlJc w:val="left"/>
      <w:pPr>
        <w:tabs>
          <w:tab w:val="num" w:pos="714"/>
        </w:tabs>
        <w:ind w:left="714" w:hanging="357"/>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75203E"/>
    <w:multiLevelType w:val="hybridMultilevel"/>
    <w:tmpl w:val="5C42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720EDA"/>
    <w:multiLevelType w:val="hybridMultilevel"/>
    <w:tmpl w:val="F9E67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554AA4"/>
    <w:multiLevelType w:val="multilevel"/>
    <w:tmpl w:val="9F2E1A36"/>
    <w:lvl w:ilvl="0">
      <w:start w:val="1"/>
      <w:numFmt w:val="bullet"/>
      <w:lvlText w:val="•"/>
      <w:lvlJc w:val="left"/>
      <w:pPr>
        <w:tabs>
          <w:tab w:val="num" w:pos="714"/>
        </w:tabs>
        <w:ind w:left="714" w:hanging="35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A81298C"/>
    <w:multiLevelType w:val="hybridMultilevel"/>
    <w:tmpl w:val="29AE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2273F0"/>
    <w:multiLevelType w:val="hybridMultilevel"/>
    <w:tmpl w:val="24E0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4"/>
  </w:num>
  <w:num w:numId="13">
    <w:abstractNumId w:val="22"/>
  </w:num>
  <w:num w:numId="14">
    <w:abstractNumId w:val="16"/>
  </w:num>
  <w:num w:numId="15">
    <w:abstractNumId w:val="15"/>
  </w:num>
  <w:num w:numId="16">
    <w:abstractNumId w:val="31"/>
  </w:num>
  <w:num w:numId="17">
    <w:abstractNumId w:val="19"/>
  </w:num>
  <w:num w:numId="18">
    <w:abstractNumId w:val="20"/>
  </w:num>
  <w:num w:numId="19">
    <w:abstractNumId w:val="21"/>
  </w:num>
  <w:num w:numId="20">
    <w:abstractNumId w:val="13"/>
  </w:num>
  <w:num w:numId="21">
    <w:abstractNumId w:val="17"/>
  </w:num>
  <w:num w:numId="22">
    <w:abstractNumId w:val="30"/>
  </w:num>
  <w:num w:numId="23">
    <w:abstractNumId w:val="26"/>
  </w:num>
  <w:num w:numId="24">
    <w:abstractNumId w:val="29"/>
  </w:num>
  <w:num w:numId="25">
    <w:abstractNumId w:val="27"/>
  </w:num>
  <w:num w:numId="26">
    <w:abstractNumId w:val="12"/>
  </w:num>
  <w:num w:numId="27">
    <w:abstractNumId w:val="10"/>
  </w:num>
  <w:num w:numId="28">
    <w:abstractNumId w:val="25"/>
  </w:num>
  <w:num w:numId="29">
    <w:abstractNumId w:val="28"/>
  </w:num>
  <w:num w:numId="30">
    <w:abstractNumId w:val="18"/>
  </w:num>
  <w:num w:numId="31">
    <w:abstractNumId w:val="14"/>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65D"/>
    <w:rsid w:val="00012874"/>
    <w:rsid w:val="00012E6A"/>
    <w:rsid w:val="00013085"/>
    <w:rsid w:val="00013C28"/>
    <w:rsid w:val="00013EBC"/>
    <w:rsid w:val="00013EF8"/>
    <w:rsid w:val="000142BB"/>
    <w:rsid w:val="000143B6"/>
    <w:rsid w:val="0001493F"/>
    <w:rsid w:val="00016AF4"/>
    <w:rsid w:val="00016C93"/>
    <w:rsid w:val="00017477"/>
    <w:rsid w:val="0002018D"/>
    <w:rsid w:val="0002040B"/>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549"/>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910"/>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AE7"/>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86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8C3"/>
    <w:rsid w:val="002D2C87"/>
    <w:rsid w:val="002D2D25"/>
    <w:rsid w:val="002D2DE9"/>
    <w:rsid w:val="002D3233"/>
    <w:rsid w:val="002D37B4"/>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17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0A1"/>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82D"/>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3D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0D95"/>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3BEA"/>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3AC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0F3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4E0"/>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034"/>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A20"/>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11C"/>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426"/>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2CE"/>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1652"/>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1D31"/>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55F3"/>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C7FFA"/>
    <w:rsid w:val="00ED0738"/>
    <w:rsid w:val="00ED0CC6"/>
    <w:rsid w:val="00ED0F14"/>
    <w:rsid w:val="00ED164C"/>
    <w:rsid w:val="00ED1AE7"/>
    <w:rsid w:val="00ED1F49"/>
    <w:rsid w:val="00ED1F95"/>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A8D"/>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C7EDD"/>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9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02040B"/>
    <w:pPr>
      <w:keepNext/>
      <w:spacing w:before="360"/>
      <w:ind w:left="425" w:hanging="425"/>
      <w:outlineLvl w:val="0"/>
    </w:pPr>
    <w:rPr>
      <w:b/>
      <w:bCs/>
      <w:sz w:val="28"/>
      <w:szCs w:val="28"/>
    </w:rPr>
  </w:style>
  <w:style w:type="paragraph" w:styleId="Heading2">
    <w:name w:val="heading 2"/>
    <w:basedOn w:val="Heading1"/>
    <w:next w:val="Normal"/>
    <w:link w:val="Heading2Char"/>
    <w:qFormat/>
    <w:rsid w:val="0002040B"/>
    <w:pPr>
      <w:spacing w:before="240"/>
      <w:outlineLvl w:val="1"/>
    </w:pPr>
    <w:rPr>
      <w:sz w:val="24"/>
      <w:szCs w:val="24"/>
    </w:rPr>
  </w:style>
  <w:style w:type="paragraph" w:styleId="Heading3">
    <w:name w:val="heading 3"/>
    <w:basedOn w:val="Heading2"/>
    <w:next w:val="Normal"/>
    <w:link w:val="Heading3Char"/>
    <w:qFormat/>
    <w:rsid w:val="00F07A8D"/>
    <w:pPr>
      <w:numPr>
        <w:ilvl w:val="2"/>
        <w:numId w:val="1"/>
      </w:numPr>
      <w:outlineLvl w:val="2"/>
    </w:pPr>
    <w:rPr>
      <w:b w:val="0"/>
      <w:i/>
      <w:szCs w:val="26"/>
    </w:rPr>
  </w:style>
  <w:style w:type="paragraph" w:styleId="Heading4">
    <w:name w:val="heading 4"/>
    <w:basedOn w:val="Heading3"/>
    <w:next w:val="Normal"/>
    <w:link w:val="Heading4Char"/>
    <w:qFormat/>
    <w:rsid w:val="00F07A8D"/>
    <w:pPr>
      <w:numPr>
        <w:ilvl w:val="3"/>
      </w:numPr>
      <w:outlineLvl w:val="3"/>
    </w:pPr>
    <w:rPr>
      <w:bCs w:val="0"/>
      <w:i w:val="0"/>
      <w:iCs/>
    </w:rPr>
  </w:style>
  <w:style w:type="paragraph" w:styleId="Heading5">
    <w:name w:val="heading 5"/>
    <w:basedOn w:val="Normal"/>
    <w:next w:val="Normal"/>
    <w:link w:val="Heading5Char"/>
    <w:qFormat/>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qFormat/>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qFormat/>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40B"/>
    <w:rPr>
      <w:rFonts w:ascii="Arial" w:hAnsi="Arial"/>
      <w:b/>
      <w:bCs/>
      <w:sz w:val="28"/>
      <w:szCs w:val="28"/>
      <w:lang w:eastAsia="en-AU"/>
    </w:rPr>
  </w:style>
  <w:style w:type="character" w:customStyle="1" w:styleId="Heading2Char">
    <w:name w:val="Heading 2 Char"/>
    <w:link w:val="Heading2"/>
    <w:rsid w:val="0002040B"/>
    <w:rPr>
      <w:rFonts w:ascii="Arial" w:hAnsi="Arial"/>
      <w:b/>
      <w:bCs/>
      <w:sz w:val="24"/>
      <w:szCs w:val="24"/>
      <w:lang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2A4862"/>
    <w:pPr>
      <w:tabs>
        <w:tab w:val="right" w:pos="9072"/>
      </w:tabs>
      <w:spacing w:before="60" w:after="60"/>
      <w:ind w:left="425" w:hanging="425"/>
    </w:pPr>
    <w:rPr>
      <w:b/>
      <w:noProof/>
    </w:rPr>
  </w:style>
  <w:style w:type="paragraph" w:styleId="TOC2">
    <w:name w:val="toc 2"/>
    <w:basedOn w:val="Normal"/>
    <w:next w:val="Normal"/>
    <w:autoRedefine/>
    <w:uiPriority w:val="39"/>
    <w:qFormat/>
    <w:locked/>
    <w:rsid w:val="002A4862"/>
    <w:pPr>
      <w:tabs>
        <w:tab w:val="left" w:pos="903"/>
        <w:tab w:val="right" w:pos="9072"/>
      </w:tabs>
      <w:spacing w:before="0" w:after="0"/>
      <w:ind w:left="850" w:hanging="425"/>
    </w:pPr>
    <w:rPr>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02040B"/>
    <w:pPr>
      <w:numPr>
        <w:numId w:val="28"/>
      </w:numPr>
      <w:spacing w:before="120" w:after="360"/>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02040B"/>
    <w:pPr>
      <w:keepNext/>
      <w:spacing w:before="360"/>
      <w:ind w:left="425" w:hanging="425"/>
      <w:outlineLvl w:val="0"/>
    </w:pPr>
    <w:rPr>
      <w:b/>
      <w:bCs/>
      <w:sz w:val="28"/>
      <w:szCs w:val="28"/>
    </w:rPr>
  </w:style>
  <w:style w:type="paragraph" w:styleId="Heading2">
    <w:name w:val="heading 2"/>
    <w:basedOn w:val="Heading1"/>
    <w:next w:val="Normal"/>
    <w:link w:val="Heading2Char"/>
    <w:qFormat/>
    <w:rsid w:val="0002040B"/>
    <w:pPr>
      <w:spacing w:before="240"/>
      <w:outlineLvl w:val="1"/>
    </w:pPr>
    <w:rPr>
      <w:sz w:val="24"/>
      <w:szCs w:val="24"/>
    </w:rPr>
  </w:style>
  <w:style w:type="paragraph" w:styleId="Heading3">
    <w:name w:val="heading 3"/>
    <w:basedOn w:val="Heading2"/>
    <w:next w:val="Normal"/>
    <w:link w:val="Heading3Char"/>
    <w:qFormat/>
    <w:rsid w:val="00F07A8D"/>
    <w:pPr>
      <w:numPr>
        <w:ilvl w:val="2"/>
        <w:numId w:val="1"/>
      </w:numPr>
      <w:outlineLvl w:val="2"/>
    </w:pPr>
    <w:rPr>
      <w:b w:val="0"/>
      <w:i/>
      <w:szCs w:val="26"/>
    </w:rPr>
  </w:style>
  <w:style w:type="paragraph" w:styleId="Heading4">
    <w:name w:val="heading 4"/>
    <w:basedOn w:val="Heading3"/>
    <w:next w:val="Normal"/>
    <w:link w:val="Heading4Char"/>
    <w:qFormat/>
    <w:rsid w:val="00F07A8D"/>
    <w:pPr>
      <w:numPr>
        <w:ilvl w:val="3"/>
      </w:numPr>
      <w:outlineLvl w:val="3"/>
    </w:pPr>
    <w:rPr>
      <w:bCs w:val="0"/>
      <w:i w:val="0"/>
      <w:iCs/>
    </w:rPr>
  </w:style>
  <w:style w:type="paragraph" w:styleId="Heading5">
    <w:name w:val="heading 5"/>
    <w:basedOn w:val="Normal"/>
    <w:next w:val="Normal"/>
    <w:link w:val="Heading5Char"/>
    <w:qFormat/>
    <w:locked/>
    <w:rsid w:val="00F07A8D"/>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qFormat/>
    <w:locked/>
    <w:rsid w:val="00F07A8D"/>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qFormat/>
    <w:locked/>
    <w:rsid w:val="00F07A8D"/>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F07A8D"/>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F07A8D"/>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040B"/>
    <w:rPr>
      <w:rFonts w:ascii="Arial" w:hAnsi="Arial"/>
      <w:b/>
      <w:bCs/>
      <w:sz w:val="28"/>
      <w:szCs w:val="28"/>
      <w:lang w:eastAsia="en-AU"/>
    </w:rPr>
  </w:style>
  <w:style w:type="character" w:customStyle="1" w:styleId="Heading2Char">
    <w:name w:val="Heading 2 Char"/>
    <w:link w:val="Heading2"/>
    <w:rsid w:val="0002040B"/>
    <w:rPr>
      <w:rFonts w:ascii="Arial" w:hAnsi="Arial"/>
      <w:b/>
      <w:bCs/>
      <w:sz w:val="24"/>
      <w:szCs w:val="24"/>
      <w:lang w:eastAsia="en-AU"/>
    </w:rPr>
  </w:style>
  <w:style w:type="character" w:customStyle="1" w:styleId="Heading3Char">
    <w:name w:val="Heading 3 Char"/>
    <w:link w:val="Heading3"/>
    <w:rsid w:val="00F07A8D"/>
    <w:rPr>
      <w:rFonts w:ascii="Arial" w:hAnsi="Arial"/>
      <w:bCs/>
      <w:i/>
      <w:sz w:val="24"/>
      <w:szCs w:val="26"/>
      <w:lang w:eastAsia="en-AU"/>
    </w:rPr>
  </w:style>
  <w:style w:type="character" w:customStyle="1" w:styleId="Heading4Char">
    <w:name w:val="Heading 4 Char"/>
    <w:link w:val="Heading4"/>
    <w:rsid w:val="00F07A8D"/>
    <w:rPr>
      <w:rFonts w:ascii="Arial" w:hAnsi="Arial"/>
      <w:iCs/>
      <w:sz w:val="24"/>
      <w:szCs w:val="26"/>
      <w:lang w:eastAsia="en-AU"/>
    </w:rPr>
  </w:style>
  <w:style w:type="paragraph" w:customStyle="1" w:styleId="TitlewithLine">
    <w:name w:val="Title with Line"/>
    <w:basedOn w:val="MainTitle"/>
    <w:qFormat/>
    <w:rsid w:val="006D0D95"/>
    <w:pPr>
      <w:spacing w:before="0"/>
    </w:pPr>
    <w:rPr>
      <w:rFonts w:cs="Arial"/>
      <w:b/>
      <w:sz w:val="40"/>
      <w:szCs w:val="48"/>
    </w:rPr>
  </w:style>
  <w:style w:type="character" w:customStyle="1" w:styleId="Heading5Char">
    <w:name w:val="Heading 5 Char"/>
    <w:link w:val="Heading5"/>
    <w:rsid w:val="00F07A8D"/>
    <w:rPr>
      <w:rFonts w:ascii="Cambria" w:hAnsi="Cambria"/>
      <w:color w:val="243F60"/>
      <w:sz w:val="24"/>
      <w:szCs w:val="24"/>
      <w:lang w:eastAsia="en-AU"/>
    </w:rPr>
  </w:style>
  <w:style w:type="character" w:customStyle="1" w:styleId="Heading6Char">
    <w:name w:val="Heading 6 Char"/>
    <w:link w:val="Heading6"/>
    <w:rsid w:val="00F07A8D"/>
    <w:rPr>
      <w:rFonts w:ascii="Cambria" w:hAnsi="Cambria"/>
      <w:i/>
      <w:iCs/>
      <w:color w:val="243F60"/>
      <w:sz w:val="24"/>
      <w:szCs w:val="24"/>
      <w:lang w:eastAsia="en-AU"/>
    </w:rPr>
  </w:style>
  <w:style w:type="character" w:customStyle="1" w:styleId="Heading7Char">
    <w:name w:val="Heading 7 Char"/>
    <w:link w:val="Heading7"/>
    <w:rsid w:val="00F07A8D"/>
    <w:rPr>
      <w:rFonts w:ascii="Cambria" w:hAnsi="Cambria"/>
      <w:i/>
      <w:iCs/>
      <w:color w:val="404040"/>
      <w:sz w:val="24"/>
      <w:szCs w:val="24"/>
      <w:lang w:eastAsia="en-AU"/>
    </w:rPr>
  </w:style>
  <w:style w:type="character" w:customStyle="1" w:styleId="Heading8Char">
    <w:name w:val="Heading 8 Char"/>
    <w:link w:val="Heading8"/>
    <w:rsid w:val="00F07A8D"/>
    <w:rPr>
      <w:rFonts w:ascii="Cambria" w:hAnsi="Cambria"/>
      <w:color w:val="404040"/>
      <w:lang w:eastAsia="en-AU"/>
    </w:rPr>
  </w:style>
  <w:style w:type="character" w:customStyle="1" w:styleId="Heading9Char">
    <w:name w:val="Heading 9 Char"/>
    <w:link w:val="Heading9"/>
    <w:rsid w:val="00F07A8D"/>
    <w:rPr>
      <w:rFonts w:ascii="Cambria" w:hAnsi="Cambria"/>
      <w:i/>
      <w:iCs/>
      <w:color w:val="404040"/>
      <w:lang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F07A8D"/>
    <w:pPr>
      <w:numPr>
        <w:numId w:val="12"/>
      </w:numPr>
    </w:pPr>
  </w:style>
  <w:style w:type="paragraph" w:styleId="TOC1">
    <w:name w:val="toc 1"/>
    <w:basedOn w:val="Normal"/>
    <w:next w:val="Normal"/>
    <w:autoRedefine/>
    <w:uiPriority w:val="39"/>
    <w:qFormat/>
    <w:locked/>
    <w:rsid w:val="002A4862"/>
    <w:pPr>
      <w:tabs>
        <w:tab w:val="right" w:pos="9072"/>
      </w:tabs>
      <w:spacing w:before="60" w:after="60"/>
      <w:ind w:left="425" w:hanging="425"/>
    </w:pPr>
    <w:rPr>
      <w:b/>
      <w:noProof/>
    </w:rPr>
  </w:style>
  <w:style w:type="paragraph" w:styleId="TOC2">
    <w:name w:val="toc 2"/>
    <w:basedOn w:val="Normal"/>
    <w:next w:val="Normal"/>
    <w:autoRedefine/>
    <w:uiPriority w:val="39"/>
    <w:qFormat/>
    <w:locked/>
    <w:rsid w:val="002A4862"/>
    <w:pPr>
      <w:tabs>
        <w:tab w:val="left" w:pos="903"/>
        <w:tab w:val="right" w:pos="9072"/>
      </w:tabs>
      <w:spacing w:before="0" w:after="0"/>
      <w:ind w:left="850" w:hanging="425"/>
    </w:pPr>
    <w:rPr>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F07A8D"/>
    <w:pPr>
      <w:numPr>
        <w:numId w:val="13"/>
      </w:numPr>
    </w:pPr>
  </w:style>
  <w:style w:type="numbering" w:styleId="ArticleSection">
    <w:name w:val="Outline List 3"/>
    <w:basedOn w:val="NoList"/>
    <w:semiHidden/>
    <w:locked/>
    <w:rsid w:val="00F07A8D"/>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F07A8D"/>
    <w:pPr>
      <w:numPr>
        <w:numId w:val="2"/>
      </w:numPr>
    </w:pPr>
  </w:style>
  <w:style w:type="paragraph" w:styleId="ListBullet2">
    <w:name w:val="List Bullet 2"/>
    <w:basedOn w:val="Normal"/>
    <w:semiHidden/>
    <w:locked/>
    <w:rsid w:val="00F07A8D"/>
    <w:pPr>
      <w:numPr>
        <w:numId w:val="3"/>
      </w:numPr>
    </w:pPr>
  </w:style>
  <w:style w:type="paragraph" w:styleId="ListBullet3">
    <w:name w:val="List Bullet 3"/>
    <w:basedOn w:val="Normal"/>
    <w:semiHidden/>
    <w:locked/>
    <w:rsid w:val="00F07A8D"/>
    <w:pPr>
      <w:numPr>
        <w:numId w:val="4"/>
      </w:numPr>
    </w:pPr>
  </w:style>
  <w:style w:type="paragraph" w:styleId="ListBullet4">
    <w:name w:val="List Bullet 4"/>
    <w:basedOn w:val="Normal"/>
    <w:semiHidden/>
    <w:locked/>
    <w:rsid w:val="00F07A8D"/>
    <w:pPr>
      <w:numPr>
        <w:numId w:val="5"/>
      </w:numPr>
    </w:pPr>
  </w:style>
  <w:style w:type="paragraph" w:styleId="ListBullet5">
    <w:name w:val="List Bullet 5"/>
    <w:basedOn w:val="Normal"/>
    <w:semiHidden/>
    <w:locked/>
    <w:rsid w:val="00F07A8D"/>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F07A8D"/>
    <w:pPr>
      <w:numPr>
        <w:numId w:val="7"/>
      </w:numPr>
    </w:pPr>
  </w:style>
  <w:style w:type="paragraph" w:styleId="ListNumber2">
    <w:name w:val="List Number 2"/>
    <w:basedOn w:val="Normal"/>
    <w:semiHidden/>
    <w:locked/>
    <w:rsid w:val="00F07A8D"/>
    <w:pPr>
      <w:numPr>
        <w:numId w:val="10"/>
      </w:numPr>
    </w:pPr>
  </w:style>
  <w:style w:type="paragraph" w:styleId="ListNumber3">
    <w:name w:val="List Number 3"/>
    <w:basedOn w:val="Normal"/>
    <w:semiHidden/>
    <w:locked/>
    <w:rsid w:val="00F07A8D"/>
    <w:pPr>
      <w:numPr>
        <w:numId w:val="11"/>
      </w:numPr>
    </w:pPr>
  </w:style>
  <w:style w:type="paragraph" w:styleId="ListNumber4">
    <w:name w:val="List Number 4"/>
    <w:basedOn w:val="Normal"/>
    <w:semiHidden/>
    <w:locked/>
    <w:rsid w:val="00F07A8D"/>
    <w:pPr>
      <w:numPr>
        <w:numId w:val="8"/>
      </w:numPr>
    </w:pPr>
  </w:style>
  <w:style w:type="paragraph" w:styleId="ListNumber5">
    <w:name w:val="List Number 5"/>
    <w:basedOn w:val="Normal"/>
    <w:semiHidden/>
    <w:locked/>
    <w:rsid w:val="00F07A8D"/>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customStyle="1" w:styleId="NormalSpaceBefore">
    <w:name w:val="Normal Space Before"/>
    <w:basedOn w:val="Normal"/>
    <w:qFormat/>
    <w:rsid w:val="00CB1034"/>
    <w:pPr>
      <w:spacing w:before="360"/>
    </w:pPr>
  </w:style>
  <w:style w:type="paragraph" w:customStyle="1" w:styleId="Bulletlast">
    <w:name w:val="Bullet last"/>
    <w:basedOn w:val="Normal"/>
    <w:qFormat/>
    <w:rsid w:val="0002040B"/>
    <w:pPr>
      <w:numPr>
        <w:numId w:val="28"/>
      </w:numPr>
      <w:spacing w:before="120" w:after="360"/>
    </w:pPr>
  </w:style>
  <w:style w:type="paragraph" w:customStyle="1" w:styleId="Bullet">
    <w:name w:val="Bullet"/>
    <w:basedOn w:val="Bulletlast"/>
    <w:qFormat/>
    <w:rsid w:val="00ED1F95"/>
    <w:pPr>
      <w:spacing w:after="120"/>
    </w:pPr>
  </w:style>
  <w:style w:type="paragraph" w:customStyle="1" w:styleId="Textboxheading">
    <w:name w:val="Text box heading"/>
    <w:basedOn w:val="Heading2"/>
    <w:qFormat/>
    <w:rsid w:val="0001265D"/>
    <w:pPr>
      <w:spacing w:before="120" w:after="120"/>
    </w:pPr>
    <w:rPr>
      <w:i/>
      <w:sz w:val="22"/>
    </w:rPr>
  </w:style>
  <w:style w:type="paragraph" w:customStyle="1" w:styleId="Textboxtext">
    <w:name w:val="Text box text"/>
    <w:basedOn w:val="Normal"/>
    <w:qFormat/>
    <w:rsid w:val="0001265D"/>
    <w:pPr>
      <w:spacing w:before="180" w:after="180"/>
    </w:pPr>
    <w:rPr>
      <w:rFonts w:cs="Arial"/>
    </w:rPr>
  </w:style>
  <w:style w:type="paragraph" w:customStyle="1" w:styleId="NormalLast">
    <w:name w:val="Normal Last"/>
    <w:basedOn w:val="Normal"/>
    <w:qFormat/>
    <w:rsid w:val="0001265D"/>
    <w:pPr>
      <w:spacing w:after="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manrightscommission.vic.gov.au/index.php?option=com_k2&amp;view=item&amp;layout=item&amp;id=730&amp;Itemid=546" TargetMode="External"/><Relationship Id="rId10" Type="http://schemas.openxmlformats.org/officeDocument/2006/relationships/hyperlink" Target="http://www.humanrightscommission.vic.gov.au/index.php?option=com_k2&amp;view=item&amp;layout=item&amp;id=id=1097&amp;Itemid=4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commiss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00C3D-E7D7-BB47-9728-BF62F83C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\Templates\Commission\Coversheet Document.dot</Template>
  <TotalTime>64</TotalTime>
  <Pages>8</Pages>
  <Words>2280</Words>
  <Characters>12999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15249</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Lisa Thompson</dc:creator>
  <cp:keywords/>
  <cp:lastModifiedBy>Lisa Thompson</cp:lastModifiedBy>
  <cp:revision>9</cp:revision>
  <cp:lastPrinted>2014-08-11T01:53:00Z</cp:lastPrinted>
  <dcterms:created xsi:type="dcterms:W3CDTF">2014-08-11T04:16:00Z</dcterms:created>
  <dcterms:modified xsi:type="dcterms:W3CDTF">2014-08-13T00:27:00Z</dcterms:modified>
</cp:coreProperties>
</file>